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791D8" w14:textId="5D33B1E5" w:rsidR="00FB1E0D" w:rsidRDefault="00995F16">
      <w:pPr>
        <w:spacing w:line="360" w:lineRule="auto"/>
        <w:jc w:val="right"/>
        <w:rPr>
          <w:rFonts w:ascii="Verdana" w:hAnsi="Verdana"/>
          <w:bCs/>
        </w:rPr>
      </w:pPr>
      <w:bookmarkStart w:id="0" w:name="_GoBack"/>
      <w:bookmarkEnd w:id="0"/>
      <w:r>
        <w:rPr>
          <w:rFonts w:ascii="Verdana" w:hAnsi="Verdana"/>
          <w:bCs/>
        </w:rPr>
        <w:t>Załącznik nr 1 do Zapytania ofertowego</w:t>
      </w:r>
    </w:p>
    <w:p w14:paraId="3C42F771" w14:textId="77777777" w:rsidR="00FB1E0D" w:rsidRDefault="00B20E94">
      <w:pPr>
        <w:spacing w:line="360" w:lineRule="auto"/>
        <w:jc w:val="center"/>
        <w:rPr>
          <w:rFonts w:ascii="Verdana" w:hAnsi="Verdana"/>
        </w:rPr>
      </w:pPr>
      <w:r>
        <w:rPr>
          <w:rFonts w:ascii="Verdana" w:hAnsi="Verdana"/>
        </w:rPr>
        <w:t>Szczegółowy opis przedmiotu zamówienia</w:t>
      </w:r>
    </w:p>
    <w:p w14:paraId="0D1EE42B" w14:textId="77777777" w:rsidR="007A68A1" w:rsidRPr="007A68A1" w:rsidRDefault="00B20E94" w:rsidP="007A68A1">
      <w:pPr>
        <w:rPr>
          <w:rFonts w:ascii="Verdana" w:hAnsi="Verdana" w:cs="Times New Roman"/>
          <w:b/>
        </w:rPr>
      </w:pPr>
      <w:r w:rsidRPr="00E116EB">
        <w:rPr>
          <w:rFonts w:ascii="Verdana" w:hAnsi="Verdana"/>
          <w:b/>
        </w:rPr>
        <w:t>C</w:t>
      </w:r>
      <w:r w:rsidR="00B54169" w:rsidRPr="00E116EB">
        <w:rPr>
          <w:rFonts w:ascii="Verdana" w:hAnsi="Verdana"/>
          <w:b/>
        </w:rPr>
        <w:t xml:space="preserve">zęść 1: </w:t>
      </w:r>
      <w:r w:rsidR="007A68A1" w:rsidRPr="007A68A1">
        <w:rPr>
          <w:rFonts w:ascii="Verdana" w:hAnsi="Verdana" w:cs="Times New Roman"/>
          <w:b/>
        </w:rPr>
        <w:t>Zakup i dostawa sprzętu komputerowego dla Biblioteki Głównej z Oddziałem dla Dzieci i Młodzieży, Filii nr 9, Filii nr 21 w ramach BO nr 304</w:t>
      </w:r>
    </w:p>
    <w:p w14:paraId="603C6A4C" w14:textId="2EEB1F5C" w:rsidR="007B3305" w:rsidRPr="00E116EB" w:rsidRDefault="007B3305" w:rsidP="007B3305">
      <w:pPr>
        <w:spacing w:line="360" w:lineRule="auto"/>
        <w:rPr>
          <w:rFonts w:ascii="Verdana" w:hAnsi="Verdana"/>
          <w:b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3A754C0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6D555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2CAA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8D3D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59C1F726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8855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10 szt.</w:t>
            </w:r>
          </w:p>
        </w:tc>
      </w:tr>
      <w:tr w:rsidR="007B3305" w14:paraId="4ABC5E2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133579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9B39C6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50B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7B3305" w14:paraId="0113879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774BBE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459A6E6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837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3DB31FC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45FAF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8B964F1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251FD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55F0019E" w14:textId="24147B9D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37AF8C4" w14:textId="153E306A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FA66665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382B8C8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BD8305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FC3B29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7A9D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7B3305" w14:paraId="74E0F26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BACE5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8ABB65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D8CC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7B3305" w14:paraId="3510D51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4C079F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714C2A4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BDE6E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7B3305" w14:paraId="7DCE6A4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1CA9C0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4CFC05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55C7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7B3305" w14:paraId="3A204CA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2D07F2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AB1F7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3BEED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7B3305" w14:paraId="0595D1E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428C81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90905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403A" w14:textId="2057BB5F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7B3305" w14:paraId="39E7F75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FA1724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FAA5AA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5D0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0650F33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6A90390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1DAE050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3098B5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0347428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908A9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7B3305" w14:paraId="33C910FB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8048C6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18B2C9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D9F9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 xml:space="preserve">Zamawiający nie dopuszcza w systemie możliwości instalacji dodatkowych narzędzi emulujących lub wirtualizujących. System operacyjny zainstalowany na dysku, aktywowany,  w najnowszej dostępnej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lastRenderedPageBreak/>
              <w:t>wersji.</w:t>
            </w:r>
          </w:p>
        </w:tc>
      </w:tr>
      <w:tr w:rsidR="007B3305" w14:paraId="007ABAA9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9D39D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C0999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1F1D4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15372B09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7B3305" w14:paraId="47B6752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57965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2EB91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F3238" w14:textId="13344A3F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7B3305" w14:paraId="103BD0F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DB8EE6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A9D9BD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12F9A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  w  miejscu  instalacji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1CD0333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83F8CC8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0A97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16629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146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37894FF4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88954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–  3 szt.</w:t>
            </w:r>
          </w:p>
        </w:tc>
      </w:tr>
      <w:tr w:rsidR="007B3305" w14:paraId="3DBB22F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9CD27D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E7D7782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E965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w obudowie typu SFF (Small Form Factor). W ofercie wymagane jest podanie modelu, symbolu oraz producenta.</w:t>
            </w:r>
          </w:p>
        </w:tc>
      </w:tr>
      <w:tr w:rsidR="007B3305" w14:paraId="0168655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39F63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DA664B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2425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1A5733D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05859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E1CAEA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640A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24349A98" w14:textId="7B276A41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111B6D39" w14:textId="340742CB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6439D96E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4DDC86C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E6D9C8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E198D9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222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7B3305" w14:paraId="49C81C4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2BA05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B302D8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0FF1F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Możliwość instalacji dwóch dysków SATA, SSD PCIe.</w:t>
            </w:r>
          </w:p>
        </w:tc>
      </w:tr>
      <w:tr w:rsidR="007B3305" w14:paraId="1DAEFD2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CF0DB3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F1641D1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64A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7B3305" w14:paraId="49B672D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D323C7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45D09B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B96D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7B3305" w14:paraId="7298F4E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5FD59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29263B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42C3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7B3305" w14:paraId="3940448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F909E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CFCD83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FAAB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7B3305" w14:paraId="6D32A46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925AD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B3DBD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E37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35F4C2B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09DFE3C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2FB74CD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AD921F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6F7C20B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C8E8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6x USB 3.0 lub USB 3.1, 1x Gigabit Ethernet, złącze cyfrowe HDMI, VGA (D-sub), audio (combo lub osobno mikrofon i głośniki), nagrywarka DVD+/-RW, wewnętrzna lub zewnętrzna.</w:t>
            </w:r>
          </w:p>
        </w:tc>
      </w:tr>
      <w:tr w:rsidR="007B3305" w14:paraId="6216BE37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60C994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C61B85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0474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Professional 11 PL, preinstalowany na dysku twardym wraz z nośnikiem pozwalającym na ponowną instalację systemu niewymagającą wpisywania klucza rejestracyjnego lub rejestracji poprzez Internet czy telefon lub oprogramowanie równoważne. Dopuszcza się licencję </w:t>
            </w: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lastRenderedPageBreak/>
              <w:t xml:space="preserve">elektroniczną z 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7B3305" w14:paraId="6918DC9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8C294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5189F2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F4A0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45E7CFBA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7B3305" w14:paraId="17DFCC4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D3C51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3D696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C704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500 W</w:t>
            </w:r>
          </w:p>
        </w:tc>
      </w:tr>
      <w:tr w:rsidR="007B3305" w14:paraId="788A891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AD9CE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2686E0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2F4EA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36 miesiące, liczony  od  daty  dostawy  w  miejscu  instalacji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75B99676" w14:textId="565894A1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p w14:paraId="1F4AD6D5" w14:textId="77777777" w:rsidR="00E116EB" w:rsidRDefault="00E116EB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1DB0A12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E10B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54E2B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BF4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6B7F439B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1102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Monitory –  3 szt.</w:t>
            </w:r>
          </w:p>
        </w:tc>
      </w:tr>
      <w:tr w:rsidR="007B3305" w14:paraId="5AFA175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C516EE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181C16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A4A1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</w:t>
            </w:r>
          </w:p>
        </w:tc>
      </w:tr>
      <w:tr w:rsidR="007B3305" w14:paraId="49D337D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5F736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D9F7E0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Powłoka matrycy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7299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Matowa</w:t>
            </w:r>
          </w:p>
        </w:tc>
      </w:tr>
      <w:tr w:rsidR="007B3305" w14:paraId="2A667CB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11C62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FEB0BC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 matrycy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07E3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LED, IPS</w:t>
            </w:r>
          </w:p>
        </w:tc>
      </w:tr>
      <w:tr w:rsidR="007B3305" w14:paraId="668C96E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CB3A9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792AE7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99E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Płaski</w:t>
            </w:r>
          </w:p>
        </w:tc>
      </w:tr>
      <w:tr w:rsidR="007B3305" w14:paraId="01B164C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A86D1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126950A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8D82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1920 x 1080 (FullHD)</w:t>
            </w:r>
          </w:p>
        </w:tc>
      </w:tr>
      <w:tr w:rsidR="007B3305" w14:paraId="14550D8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D741B1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A40BB78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obrazu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4C1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16:9</w:t>
            </w:r>
          </w:p>
        </w:tc>
      </w:tr>
      <w:tr w:rsidR="007B3305" w14:paraId="242C16C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F5F1BB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F47510C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Częstotliwość odświeżania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2973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120 Hz</w:t>
            </w:r>
          </w:p>
        </w:tc>
      </w:tr>
      <w:tr w:rsidR="007B3305" w14:paraId="0C5A1EA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A73208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B35FB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wyświetlanych kolorów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C6D2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16,7 mln</w:t>
            </w:r>
          </w:p>
        </w:tc>
      </w:tr>
      <w:tr w:rsidR="007B3305" w14:paraId="7D6D902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561D7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AB55EA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Kontrast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39C2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Statyczny - 1500:1</w:t>
            </w:r>
          </w:p>
          <w:p w14:paraId="1F9DA271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Dynamiczny – 20 000 000:1</w:t>
            </w:r>
          </w:p>
        </w:tc>
      </w:tr>
      <w:tr w:rsidR="007B3305" w14:paraId="54DC455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4036D4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845D3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Kąt widzenia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9377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Pionowe 178 stopni</w:t>
            </w:r>
          </w:p>
          <w:p w14:paraId="58D0947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Poziome 178 stopni</w:t>
            </w:r>
          </w:p>
        </w:tc>
      </w:tr>
      <w:tr w:rsidR="007B3305" w14:paraId="6A994F4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5DDA1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884DEB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Głośniki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06F4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Brak</w:t>
            </w:r>
          </w:p>
        </w:tc>
      </w:tr>
      <w:tr w:rsidR="007B3305" w14:paraId="51A3BA3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68447B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C106C8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Złącza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E20CA" w14:textId="77777777" w:rsidR="007B3305" w:rsidRDefault="007B3305" w:rsidP="007B3305">
            <w:pPr>
              <w:pStyle w:val="Standard"/>
              <w:widowControl w:val="0"/>
              <w:spacing w:after="0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VGA (D-sub) - 1 szt.</w:t>
            </w:r>
          </w:p>
          <w:p w14:paraId="6FACC237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HDMI - 1 szt.</w:t>
            </w:r>
          </w:p>
        </w:tc>
      </w:tr>
      <w:tr w:rsidR="007B3305" w14:paraId="5ADDFED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2B516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5DEC79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Regulacja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D5C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Wysokości – brak</w:t>
            </w:r>
          </w:p>
          <w:p w14:paraId="6507ED6F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Pochylenia – tak</w:t>
            </w:r>
          </w:p>
          <w:p w14:paraId="7C2CB9BA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Obrotu - brak</w:t>
            </w:r>
          </w:p>
        </w:tc>
      </w:tr>
      <w:tr w:rsidR="007B3305" w14:paraId="414E882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587A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AB1981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5BD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Kolor obudowy – czarny</w:t>
            </w:r>
          </w:p>
          <w:p w14:paraId="26410FA3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Kabel zasilający</w:t>
            </w:r>
          </w:p>
          <w:p w14:paraId="2901B376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Kabel HDMI</w:t>
            </w:r>
          </w:p>
        </w:tc>
      </w:tr>
      <w:tr w:rsidR="007B3305" w14:paraId="38F47C3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C9917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BDF3C0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CDA9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20 W</w:t>
            </w:r>
          </w:p>
        </w:tc>
      </w:tr>
      <w:tr w:rsidR="007B3305" w14:paraId="0DFA33A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64D860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71B515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B9905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36 miesiące, liczony  od  daty  dostawy  w  miejscu  instalacji.  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6A54314" w14:textId="32B0D154" w:rsidR="00E116EB" w:rsidRDefault="00E116EB" w:rsidP="007B3305">
      <w:pPr>
        <w:spacing w:line="360" w:lineRule="auto"/>
        <w:rPr>
          <w:rFonts w:ascii="Verdana" w:hAnsi="Verdana"/>
          <w:b/>
          <w:bCs/>
        </w:rPr>
      </w:pPr>
    </w:p>
    <w:p w14:paraId="445B46BA" w14:textId="77777777" w:rsidR="00D042CD" w:rsidRDefault="00D042CD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8426B3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25BA7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2E92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CAE5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1F1FA378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8D7E7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Laptopy –  2 szt.</w:t>
            </w:r>
          </w:p>
        </w:tc>
      </w:tr>
      <w:tr w:rsidR="007B3305" w14:paraId="6C82C87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BCEF15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D0C3ECF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2869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przenośny, laptop. W ofercie wymagane jest podanie modelu, symbolu oraz producenta.</w:t>
            </w:r>
          </w:p>
        </w:tc>
      </w:tr>
      <w:tr w:rsidR="007B3305" w14:paraId="4448785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50729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949C9A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AC73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2805028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3E98C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77A99E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C307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5CF0B8F6" w14:textId="35DB6D13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15</w:t>
            </w:r>
            <w:r w:rsidR="00F26404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000 pkt.</w:t>
            </w:r>
          </w:p>
          <w:p w14:paraId="19F491E8" w14:textId="3DF4326B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</w:t>
            </w:r>
            <w:r w:rsidR="00297B4E">
              <w:rPr>
                <w:rFonts w:ascii="Verdana" w:eastAsia="Verdana" w:hAnsi="Verdana" w:cs="Verdana"/>
                <w:sz w:val="20"/>
                <w:lang w:val="en-US"/>
              </w:rPr>
              <w:t>3</w:t>
            </w:r>
            <w:r w:rsidR="00F26404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B4E">
              <w:rPr>
                <w:rFonts w:ascii="Verdana" w:eastAsia="Verdana" w:hAnsi="Verdana" w:cs="Verdana"/>
                <w:sz w:val="20"/>
                <w:lang w:val="en-US"/>
              </w:rPr>
              <w:t>3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568E3145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5A8419F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33FB6E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59D54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6DDB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DDR4.</w:t>
            </w:r>
          </w:p>
        </w:tc>
      </w:tr>
      <w:tr w:rsidR="007B3305" w14:paraId="16DE2B0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E5991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B2DBD59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E48F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Możliwość instalacji dwóch dysków SATA, SSD PCIe.</w:t>
            </w:r>
          </w:p>
        </w:tc>
      </w:tr>
      <w:tr w:rsidR="007B3305" w14:paraId="3BC7150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4246BC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4487847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2FB5" w14:textId="77777777" w:rsidR="007B3305" w:rsidRDefault="007B3305" w:rsidP="007B3305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Dysk o pojemności minimum 1TB  magnetyczny 2,5” 5400 obr/min SATA 6GB/s dopuszczalny jest dysk SSD.</w:t>
            </w:r>
          </w:p>
          <w:p w14:paraId="38A20C85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500 GB.</w:t>
            </w:r>
          </w:p>
        </w:tc>
      </w:tr>
      <w:tr w:rsidR="007B3305" w14:paraId="0DC502F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F7E3E5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929EA5F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E76D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systemowy.</w:t>
            </w:r>
          </w:p>
          <w:p w14:paraId="2B8AFAD2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SATA na dane 2,5’’ dysk magnetyczny lub półprzewodnikowy.</w:t>
            </w:r>
          </w:p>
        </w:tc>
      </w:tr>
      <w:tr w:rsidR="007B3305" w14:paraId="641B643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0E70F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100A3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EE6B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4.5.</w:t>
            </w:r>
          </w:p>
        </w:tc>
      </w:tr>
      <w:tr w:rsidR="007B3305" w14:paraId="59DA841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9E1BBE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F144E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6661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internetowa.</w:t>
            </w:r>
          </w:p>
        </w:tc>
      </w:tr>
      <w:tr w:rsidR="007B3305" w14:paraId="7F3F5BB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0AFD1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39C29C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A47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15,6’’. Ekran matowy, LED, IPS</w:t>
            </w:r>
          </w:p>
        </w:tc>
      </w:tr>
      <w:tr w:rsidR="007B3305" w14:paraId="6563F79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CAFB6C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02FA6E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328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27F4C2A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 Gb/s</w:t>
            </w:r>
          </w:p>
          <w:p w14:paraId="73DC4C3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782F9C8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1E95E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B699947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3B3F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USB Type-C (z DisplayPort i Power Delivery), 3x USB 3.0 lub USB 3.2, 1x Gigabit Ethernet, złącze cyfrowe HDMI, audio (combo).</w:t>
            </w:r>
          </w:p>
        </w:tc>
      </w:tr>
      <w:tr w:rsidR="007B3305" w14:paraId="5E3CABA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593D8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EC608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0FD28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7B3305" w14:paraId="42E76D3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89190B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3688F2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5FA7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70 W</w:t>
            </w:r>
          </w:p>
        </w:tc>
      </w:tr>
      <w:tr w:rsidR="007B3305" w14:paraId="173337F4" w14:textId="77777777" w:rsidTr="00132C7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56F31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9B86DB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67780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lastRenderedPageBreak/>
              <w:t xml:space="preserve">miejscu  instalacji.  Gwarancja door to door. 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5CE5C7CD" w14:textId="2D51E381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526F1423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EE57A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669A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F76D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46A44C3E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5883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Serwer NAS –  1 szt.</w:t>
            </w:r>
          </w:p>
        </w:tc>
      </w:tr>
      <w:tr w:rsidR="007B3305" w14:paraId="612FCF8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80DB84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1630F6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Procesor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92B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Minimum 4 rdzenie</w:t>
            </w:r>
          </w:p>
        </w:tc>
      </w:tr>
      <w:tr w:rsidR="007B3305" w14:paraId="4A50CB5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38E9C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C6D1D3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RAM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650A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4 GB</w:t>
            </w:r>
          </w:p>
        </w:tc>
      </w:tr>
      <w:tr w:rsidR="007B3305" w14:paraId="06CBAFD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95BD0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82332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Kieszenie na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2199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 sztuki - 3,5’’ (Hot swap)</w:t>
            </w:r>
          </w:p>
        </w:tc>
      </w:tr>
      <w:tr w:rsidR="007B3305" w14:paraId="2060CAA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2473D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7CB83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Obsługa RAID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661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0, 1 i JBOD</w:t>
            </w:r>
          </w:p>
        </w:tc>
      </w:tr>
      <w:tr w:rsidR="007B3305" w14:paraId="3F96D46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C4B9FB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3B260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obsługiwana pojemność dysków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4EE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39 TB</w:t>
            </w:r>
          </w:p>
        </w:tc>
      </w:tr>
      <w:tr w:rsidR="007B3305" w14:paraId="58CF0C7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5E77D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B291EF7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Obsługa systemu plików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E71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FAT32, exFAT, NTFS, HFS+, EXT3, EXT4</w:t>
            </w:r>
          </w:p>
        </w:tc>
      </w:tr>
      <w:tr w:rsidR="007B3305" w14:paraId="3A1B70A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1ED4A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CFE75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Zainstalowane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35E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2 dyski wewnętrzne</w:t>
            </w:r>
          </w:p>
          <w:p w14:paraId="7122446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3,5’’ HDD</w:t>
            </w:r>
          </w:p>
          <w:p w14:paraId="4AA6A4F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Interfejs SATA III (6 Gb/s)</w:t>
            </w:r>
          </w:p>
          <w:p w14:paraId="7614771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obrotowa – 7200 (obr/min)</w:t>
            </w:r>
          </w:p>
          <w:p w14:paraId="0A28BC5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 prędkość odczytu [Mb/s]: 280</w:t>
            </w:r>
          </w:p>
          <w:p w14:paraId="57CF18E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 prędkość zapisu [Mb/s]: 280</w:t>
            </w:r>
          </w:p>
          <w:p w14:paraId="3EFBE71B" w14:textId="5EF3243D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pojemność dysk</w:t>
            </w:r>
            <w:r w:rsidR="00774E70">
              <w:rPr>
                <w:rFonts w:ascii="Verdana" w:hAnsi="Verdana"/>
                <w:sz w:val="20"/>
                <w:szCs w:val="20"/>
              </w:rPr>
              <w:t>u</w:t>
            </w:r>
            <w:r>
              <w:rPr>
                <w:rFonts w:ascii="Verdana" w:hAnsi="Verdana"/>
                <w:sz w:val="20"/>
                <w:szCs w:val="20"/>
              </w:rPr>
              <w:t xml:space="preserve"> to 10 TB z pamięcią podręczną 512 MB</w:t>
            </w:r>
          </w:p>
          <w:p w14:paraId="60DDDAB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Niezawodność MTBF – 2 000 000 h</w:t>
            </w:r>
          </w:p>
        </w:tc>
      </w:tr>
      <w:tr w:rsidR="007B3305" w14:paraId="4C4B0C2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BD5A8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047FA0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2BAA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Okres gwarancji min. 60 miesięcy</w:t>
            </w:r>
          </w:p>
        </w:tc>
      </w:tr>
      <w:tr w:rsidR="007B3305" w14:paraId="0B4D424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61DEB8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4E1EFE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Protokoły sieciowe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CC0E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AFP, Dynamiczny DNS (DDNS), HTTP, HTTPS, Serwer CIFS/SMB,</w:t>
            </w:r>
          </w:p>
          <w:p w14:paraId="5640B42F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Serwer DHCP, Serwer FTP, S.M.A.R.T., SNMP, SSH, Telnet, VLAN (802.1Q), TFTP, LDAP</w:t>
            </w:r>
          </w:p>
        </w:tc>
      </w:tr>
      <w:tr w:rsidR="007B3305" w14:paraId="20F8795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DF3363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672BE5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wejść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961F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2.0/USB 3.2 Gen. 1 - 3 szt.</w:t>
            </w:r>
          </w:p>
          <w:p w14:paraId="27181BE6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RJ45 (LAN) 1 Gbps - 1 szt.</w:t>
            </w:r>
          </w:p>
          <w:p w14:paraId="62F30AF6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RJ45 (LAN) 2.5 Gbps - 1 szt.</w:t>
            </w:r>
          </w:p>
        </w:tc>
      </w:tr>
      <w:tr w:rsidR="007B3305" w14:paraId="4BA81F1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54407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392B9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9C8C7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Minimum 65 W</w:t>
            </w:r>
          </w:p>
        </w:tc>
      </w:tr>
      <w:tr w:rsidR="007B3305" w14:paraId="6C5B54A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BBD499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BCDAFA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Dołączone akcesoria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9A0B5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Zasilacz</w:t>
            </w:r>
          </w:p>
          <w:p w14:paraId="0F070B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Zestaw montażowy</w:t>
            </w:r>
          </w:p>
          <w:p w14:paraId="1C45C6B9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Kabel sieciowy - 1 szt.</w:t>
            </w:r>
          </w:p>
          <w:p w14:paraId="3BE572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Kabel zasilania - 1 szt.</w:t>
            </w:r>
          </w:p>
        </w:tc>
      </w:tr>
      <w:tr w:rsidR="007B3305" w14:paraId="0CEFE788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6CAD4F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5818C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serwer plików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CA4F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A921409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40A9B693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B709A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B735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602E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7FBFD3F1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05C3" w14:textId="681F113C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 xml:space="preserve">6. </w:t>
            </w:r>
            <w:r>
              <w:rPr>
                <w:rFonts w:ascii="Verdana" w:hAnsi="Verdana" w:cs="Verdana"/>
                <w:b/>
                <w:color w:val="000000"/>
                <w:sz w:val="20"/>
              </w:rPr>
              <w:t>D</w:t>
            </w:r>
            <w:r w:rsidRPr="007B3305">
              <w:rPr>
                <w:rFonts w:ascii="Verdana" w:hAnsi="Verdana" w:cs="Verdana"/>
                <w:b/>
                <w:color w:val="000000"/>
                <w:sz w:val="20"/>
              </w:rPr>
              <w:t>yski wewnętrzne</w:t>
            </w:r>
            <w:r>
              <w:rPr>
                <w:rFonts w:ascii="Verdana" w:hAnsi="Verdana" w:cs="Verdana"/>
                <w:b/>
                <w:bCs/>
                <w:sz w:val="20"/>
              </w:rPr>
              <w:t>–  2 szt.</w:t>
            </w:r>
          </w:p>
        </w:tc>
      </w:tr>
      <w:tr w:rsidR="007B3305" w14:paraId="4D6A662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D32B70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DA4E974" w14:textId="13830825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D37E" w14:textId="350850A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3,5’’ HDD</w:t>
            </w:r>
          </w:p>
        </w:tc>
      </w:tr>
      <w:tr w:rsidR="007B3305" w14:paraId="3383863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5DD0CA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3A5402" w14:textId="22AC5CB0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Interfejs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58A33" w14:textId="211C6232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SATA III (6 Gb/s)</w:t>
            </w:r>
          </w:p>
        </w:tc>
      </w:tr>
      <w:tr w:rsidR="007B3305" w14:paraId="25CA71A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7C0D4F4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B680D7" w14:textId="4C604E92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obrotowa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976AC" w14:textId="786DD9DD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7200 (obr/min)</w:t>
            </w:r>
          </w:p>
        </w:tc>
      </w:tr>
      <w:tr w:rsidR="007B3305" w14:paraId="4F2AA819" w14:textId="77777777" w:rsidTr="00132C7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2773D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3861B86" w14:textId="4C278798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</w:rPr>
              <w:t>Maksymalna prędkość odczytu [Mb/s]: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98F5" w14:textId="5612DB5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280</w:t>
            </w:r>
          </w:p>
        </w:tc>
      </w:tr>
      <w:tr w:rsidR="007B3305" w14:paraId="6F818ACA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7FB0A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67A8F43F" w14:textId="0C135CB6" w:rsidR="007B3305" w:rsidRDefault="0020110D" w:rsidP="0020110D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</w:rPr>
              <w:t>Maksymalna prędkość zapisu [Mb/s]: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FF35" w14:textId="3DEC5EE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280</w:t>
            </w:r>
          </w:p>
        </w:tc>
      </w:tr>
      <w:tr w:rsidR="007B3305" w14:paraId="24337882" w14:textId="77777777" w:rsidTr="004961A4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B64ED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A8408B9" w14:textId="652CFF5F" w:rsidR="0020110D" w:rsidRDefault="0020110D" w:rsidP="0020110D">
            <w:pPr>
              <w:pStyle w:val="zawartotabeli0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pojemność dysków</w:t>
            </w:r>
          </w:p>
          <w:p w14:paraId="07FC21EC" w14:textId="51F8F0D8" w:rsidR="007B3305" w:rsidRDefault="007B3305" w:rsidP="0020110D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DCA96" w14:textId="1FB9D055" w:rsidR="0020110D" w:rsidRDefault="0020110D" w:rsidP="0020110D">
            <w:pPr>
              <w:pStyle w:val="zawartotabeli0"/>
              <w:widowControl w:val="0"/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2144A3">
              <w:rPr>
                <w:rFonts w:ascii="Verdana" w:hAnsi="Verdana"/>
                <w:sz w:val="20"/>
                <w:szCs w:val="20"/>
              </w:rPr>
              <w:t xml:space="preserve">2 x </w:t>
            </w:r>
            <w:r>
              <w:rPr>
                <w:rFonts w:ascii="Verdana" w:hAnsi="Verdana"/>
                <w:sz w:val="20"/>
                <w:szCs w:val="20"/>
              </w:rPr>
              <w:t>10 TB z pamięcią podręczną 512 MB</w:t>
            </w:r>
          </w:p>
          <w:p w14:paraId="6EADFF99" w14:textId="5599D992" w:rsidR="007B3305" w:rsidRDefault="007B3305" w:rsidP="0020110D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</w:p>
        </w:tc>
      </w:tr>
      <w:tr w:rsidR="007B3305" w14:paraId="1E3FD2E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A2EAA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6117AFD" w14:textId="3C8F627B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eastAsia="NSimSun" w:hAnsi="Verdana" w:cs="Arial"/>
                <w:sz w:val="20"/>
                <w:lang w:bidi="hi-IN"/>
              </w:rPr>
              <w:t>Niezawodność MTBF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76AFA" w14:textId="0A3C8CE2" w:rsidR="007B3305" w:rsidRDefault="0020110D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– 2 000 000 h</w:t>
            </w:r>
          </w:p>
        </w:tc>
      </w:tr>
      <w:tr w:rsidR="007B3305" w14:paraId="15B3CFD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A0E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861F63C" w14:textId="5527A5A1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dyski</w:t>
            </w:r>
            <w:r w:rsidR="0020110D">
              <w:rPr>
                <w:rFonts w:ascii="Verdana" w:hAnsi="Verdana" w:cs="Verdana"/>
                <w:color w:val="000000"/>
                <w:sz w:val="20"/>
              </w:rPr>
              <w:t>: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5182" w14:textId="29136E63" w:rsidR="007B3305" w:rsidRDefault="0020110D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</w:t>
            </w:r>
            <w:r w:rsidR="002144A3">
              <w:rPr>
                <w:rFonts w:ascii="Verdana" w:eastAsia="Verdana" w:hAnsi="Verdana" w:cs="Verdana"/>
                <w:color w:val="000000"/>
                <w:sz w:val="20"/>
              </w:rPr>
              <w:t>60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 miesiące, liczony  od  daty  dostawy.</w:t>
            </w:r>
          </w:p>
        </w:tc>
      </w:tr>
    </w:tbl>
    <w:p w14:paraId="7FFB93E7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55D98BDD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6118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C7E1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AB1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05E7F977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77674" w14:textId="77777777" w:rsidR="007B3305" w:rsidRDefault="007B3305" w:rsidP="00503E00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BA0588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9 szt.</w:t>
            </w:r>
          </w:p>
        </w:tc>
      </w:tr>
      <w:tr w:rsidR="007B3305" w14:paraId="5D78637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59FBF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A24BD67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2DD8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7B3305" w14:paraId="1AB72EE5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E8CE8F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D2BEB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B9B7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7B3305" w14:paraId="5BCDDD9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8ECFC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1C69F5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B014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7B3305" w14:paraId="1FD5D88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3BBE48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A3B82C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52E2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1F97DBBE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7B3305" w14:paraId="5168760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DF5D1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904581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239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7B3305" w14:paraId="11D6ACE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83AF7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9EE9342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44BEF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5431B417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7B3305" w14:paraId="35BAF00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3B3D0F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465672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33D13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5F97D6A5" w14:textId="77777777" w:rsidR="007B3305" w:rsidRDefault="007B3305" w:rsidP="007B3305">
      <w:pPr>
        <w:rPr>
          <w:rFonts w:ascii="Verdana" w:hAnsi="Verdana"/>
        </w:rPr>
      </w:pPr>
    </w:p>
    <w:p w14:paraId="5F12736C" w14:textId="77777777" w:rsidR="007B3305" w:rsidRDefault="007B3305" w:rsidP="007B3305">
      <w:pPr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1A4A47A9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2DD42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F23D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BF8D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135C8A22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BE427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3 szt.</w:t>
            </w:r>
          </w:p>
        </w:tc>
      </w:tr>
      <w:tr w:rsidR="007B3305" w14:paraId="0696C9A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02BE54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F07FE6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A4C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7B3305" w14:paraId="3CF41A90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1C1DCB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53D06E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F05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7B3305" w14:paraId="6AF958F8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BABE1F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C0806B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440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7B3305" w14:paraId="64439F55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AD7042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5C8035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2E7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7B3305" w14:paraId="0808E99E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1446A8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8B69C8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7DD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7B3305" w14:paraId="5DF2A046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8F7089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810AF6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6DD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22F05AEF" w14:textId="77777777" w:rsidR="004961A4" w:rsidRDefault="004961A4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664AC705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E4E0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3A0AE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1A0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74C0D7EE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F42A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Czytnik kart –  2 szt.</w:t>
            </w:r>
          </w:p>
        </w:tc>
      </w:tr>
      <w:tr w:rsidR="007B3305" w14:paraId="2AA81E2C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528BC2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6C6CC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Typ czytnika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B93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Zewnętrzny</w:t>
            </w:r>
          </w:p>
        </w:tc>
      </w:tr>
      <w:tr w:rsidR="007B3305" w14:paraId="4D81111E" w14:textId="77777777" w:rsidTr="00D042CD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E9A3CA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E149A4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223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Przewodowa na interfejsie USB 3.2 Gen. 1</w:t>
            </w:r>
          </w:p>
        </w:tc>
      </w:tr>
      <w:tr w:rsidR="007B3305" w14:paraId="72FC2B7F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B7A840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5627584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Prędkość transmisji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393D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Do 5 Gbit/s</w:t>
            </w:r>
          </w:p>
        </w:tc>
      </w:tr>
      <w:tr w:rsidR="007B3305" w14:paraId="16069C7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F1D996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3D92DE6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Obsługa kart pamięci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1B6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SD, Micro SD, CompactFlash, MMC, RS-MMC, UHS-I i UHS-II</w:t>
            </w:r>
          </w:p>
        </w:tc>
      </w:tr>
      <w:tr w:rsidR="007B3305" w14:paraId="0A33DD0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6ADC34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329FF5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B5EC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Plug &amp; Play</w:t>
            </w:r>
          </w:p>
        </w:tc>
      </w:tr>
      <w:tr w:rsidR="007B3305" w14:paraId="7A6FE2E9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2B220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69C078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A3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701110FA" w14:textId="6C609C62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06C9B540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53C2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A1B5C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842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0D1DBAA6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183E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Mysz komputerowa –  1 szt.</w:t>
            </w:r>
          </w:p>
        </w:tc>
      </w:tr>
      <w:tr w:rsidR="007B3305" w14:paraId="556B28D2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88E27A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0942F1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527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Przewodowa USB</w:t>
            </w:r>
          </w:p>
        </w:tc>
      </w:tr>
      <w:tr w:rsidR="007B3305" w14:paraId="3B236033" w14:textId="77777777" w:rsidTr="007B3305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B09E3B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571E51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Długość przewodu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1FC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1,8 m</w:t>
            </w:r>
          </w:p>
        </w:tc>
      </w:tr>
      <w:tr w:rsidR="007B3305" w14:paraId="2D65B746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72E59D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83A959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Rozdzielczość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393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4000 DPI</w:t>
            </w:r>
          </w:p>
        </w:tc>
      </w:tr>
      <w:tr w:rsidR="007B3305" w14:paraId="753065B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234B14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A82ABA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Liczba przycisków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F962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6</w:t>
            </w:r>
          </w:p>
        </w:tc>
      </w:tr>
      <w:tr w:rsidR="007B3305" w14:paraId="5FFDEBC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CBB91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2D04C2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Rolka przewijania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53CE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Tak</w:t>
            </w:r>
          </w:p>
        </w:tc>
      </w:tr>
      <w:tr w:rsidR="007B3305" w14:paraId="6FD102E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B4B92FB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D525E8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5058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Programowalne przyciski, regulacja rozdzielczości DPI, kolor czarny</w:t>
            </w:r>
          </w:p>
        </w:tc>
      </w:tr>
      <w:tr w:rsidR="007B3305" w14:paraId="288B3AEF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068537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D5610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1969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084F19CC" w14:textId="6619530B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p w14:paraId="61A26036" w14:textId="0F3DFE14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 xml:space="preserve">Część 2: Zakup i dostawa czytników kodów kreskowych </w:t>
      </w:r>
      <w:r w:rsidR="00132C78" w:rsidRPr="00132C78">
        <w:rPr>
          <w:rFonts w:ascii="Verdana" w:hAnsi="Verdana"/>
          <w:b/>
        </w:rPr>
        <w:t>dla Oddziału dla Dzieci i Młodzieży, Filii nr 21</w:t>
      </w:r>
      <w:r w:rsidR="00132C78">
        <w:rPr>
          <w:rFonts w:ascii="Verdana" w:hAnsi="Verdana"/>
          <w:b/>
        </w:rPr>
        <w:t>w ramach BO nr 304, Filii</w:t>
      </w:r>
      <w:r w:rsidRPr="00E116EB">
        <w:rPr>
          <w:rFonts w:ascii="Verdana" w:hAnsi="Verdana"/>
          <w:b/>
        </w:rPr>
        <w:t xml:space="preserve"> nr 2 </w:t>
      </w:r>
      <w:r w:rsidR="001035B1">
        <w:rPr>
          <w:rFonts w:ascii="Verdana" w:hAnsi="Verdana"/>
          <w:b/>
        </w:rPr>
        <w:t xml:space="preserve">w ramach </w:t>
      </w:r>
      <w:r w:rsidR="00132C78">
        <w:rPr>
          <w:rFonts w:ascii="Verdana" w:hAnsi="Verdana"/>
          <w:b/>
        </w:rPr>
        <w:t>BO nr 380, Filii</w:t>
      </w:r>
      <w:r w:rsidRPr="00E116EB">
        <w:rPr>
          <w:rFonts w:ascii="Verdana" w:hAnsi="Verdana"/>
          <w:b/>
        </w:rPr>
        <w:t xml:space="preserve"> nr 13 </w:t>
      </w:r>
      <w:r w:rsidR="001035B1">
        <w:rPr>
          <w:rFonts w:ascii="Verdana" w:hAnsi="Verdana"/>
          <w:b/>
        </w:rPr>
        <w:t xml:space="preserve">w ramach </w:t>
      </w:r>
      <w:r w:rsidRPr="00E116EB">
        <w:rPr>
          <w:rFonts w:ascii="Verdana" w:hAnsi="Verdana"/>
          <w:b/>
        </w:rPr>
        <w:t>BO nr 388</w:t>
      </w:r>
    </w:p>
    <w:p w14:paraId="2D51D548" w14:textId="77777777" w:rsidR="00DF4FC1" w:rsidRPr="00E116EB" w:rsidRDefault="00DF4FC1" w:rsidP="00DF4FC1">
      <w:pPr>
        <w:rPr>
          <w:b/>
        </w:rPr>
      </w:pPr>
    </w:p>
    <w:p w14:paraId="376FF79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934"/>
        <w:gridCol w:w="5360"/>
      </w:tblGrid>
      <w:tr w:rsidR="00DF4FC1" w14:paraId="59B464D4" w14:textId="77777777" w:rsidTr="00EE2394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9F375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DB1A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784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6CB598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D10D3" w14:textId="77777777" w:rsidR="00DF4FC1" w:rsidRDefault="00DF4FC1" w:rsidP="00DF4FC1">
            <w:pPr>
              <w:widowControl w:val="0"/>
              <w:numPr>
                <w:ilvl w:val="0"/>
                <w:numId w:val="5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Czytnik kodów kreskowych –  5 szt.</w:t>
            </w:r>
          </w:p>
        </w:tc>
      </w:tr>
      <w:tr w:rsidR="00DF4FC1" w14:paraId="4C6CC8BB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2355E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646D22B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odczytu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A07DF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1D dioda laserowa</w:t>
            </w:r>
          </w:p>
        </w:tc>
      </w:tr>
      <w:tr w:rsidR="00DF4FC1" w14:paraId="2F5AC99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45D9C2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63C656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Odczytywanie kodów z ekranów LCD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D79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Tak</w:t>
            </w:r>
          </w:p>
        </w:tc>
      </w:tr>
      <w:tr w:rsidR="00DF4FC1" w14:paraId="6C2A25BB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8F5A5B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2E325DD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Minimalny kontrast kodu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05498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sz w:val="20"/>
              </w:rPr>
              <w:t>25%</w:t>
            </w:r>
          </w:p>
        </w:tc>
      </w:tr>
      <w:tr w:rsidR="00DF4FC1" w14:paraId="1EF39528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7F660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1F271B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skanowania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25E97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</w:rPr>
              <w:t>547 skanów/s</w:t>
            </w:r>
          </w:p>
        </w:tc>
      </w:tr>
      <w:tr w:rsidR="00DF4FC1" w14:paraId="0D60A631" w14:textId="77777777" w:rsidTr="0053764C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ADF24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9336F7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Odczytywane kody 1D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82FDB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EAN-13, EAN-8, UPC-A, UPC-E, Code 39, Code 93, Code 128, Interleaved 2 z 5, ITF-14, Industrial 2 z 5, Matrix 2 z 5, Codabar, Code 11, MSI/ Plessey, UK/ Plessey, GS1 DataBar, GS1 DataBar Limited, GS1 DataBar Expanded, Telepen oraz pozostałe jednowymiarowe</w:t>
            </w:r>
          </w:p>
        </w:tc>
      </w:tr>
      <w:tr w:rsidR="00DF4FC1" w14:paraId="1B51ECD4" w14:textId="77777777" w:rsidTr="00D042CD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FD44E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D54D07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Łączność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8B558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</w:t>
            </w:r>
          </w:p>
        </w:tc>
      </w:tr>
      <w:tr w:rsidR="00DF4FC1" w14:paraId="449E6C6C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30F73E3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81B46A3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Minimalny współczynnik odbicia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18F96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15%</w:t>
            </w:r>
          </w:p>
        </w:tc>
      </w:tr>
      <w:tr w:rsidR="00DF4FC1" w14:paraId="32602DB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CB2398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2C560F7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Klasa szczelności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D1CA0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IP42</w:t>
            </w:r>
          </w:p>
        </w:tc>
      </w:tr>
      <w:tr w:rsidR="00DF4FC1" w14:paraId="5B8B4F36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EC7C9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418B5BBF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Dodatkowe informacje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B731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Wytrzymuje wielokrotne upadki z wysokości 1,5 m</w:t>
            </w:r>
          </w:p>
        </w:tc>
      </w:tr>
      <w:tr w:rsidR="00DF4FC1" w14:paraId="3E19F716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A6AAF4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9D1DB8E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Funkcje dodatkowe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09DF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Programowanie czytnika</w:t>
            </w:r>
          </w:p>
        </w:tc>
      </w:tr>
      <w:tr w:rsidR="00DF4FC1" w14:paraId="4DC10AEE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528CA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08E7C3DA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13DEA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USB</w:t>
            </w:r>
          </w:p>
        </w:tc>
      </w:tr>
      <w:tr w:rsidR="00DF4FC1" w14:paraId="74CDCBF3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1CD2CE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7401E4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DEB6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60 miesiący, liczony  od  daty  dostawy  w  miejscu  instalacji.  Gwarancja door to door. Warunki gwarancji zostały określone we wzorze umowy stanowiącym </w:t>
            </w:r>
            <w:r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6160F55" w14:textId="77777777" w:rsidR="00DF4FC1" w:rsidRDefault="00DF4FC1" w:rsidP="00DF4FC1"/>
    <w:p w14:paraId="3B5E396D" w14:textId="34AB8C6D" w:rsidR="007B3305" w:rsidRDefault="007B3305" w:rsidP="00DF4FC1">
      <w:pPr>
        <w:rPr>
          <w:rFonts w:ascii="Verdana" w:hAnsi="Verdana"/>
        </w:rPr>
      </w:pPr>
    </w:p>
    <w:p w14:paraId="176F2475" w14:textId="3707B1B5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 xml:space="preserve">Część 3: Zakup i dostawa skanera kolumnowego </w:t>
      </w:r>
      <w:r w:rsidR="00030FA8">
        <w:rPr>
          <w:rFonts w:ascii="Verdana" w:hAnsi="Verdana"/>
          <w:b/>
        </w:rPr>
        <w:t xml:space="preserve">dla Biblioteki Głównej </w:t>
      </w:r>
      <w:r w:rsidRPr="00E116EB">
        <w:rPr>
          <w:rFonts w:ascii="Verdana" w:hAnsi="Verdana"/>
          <w:b/>
        </w:rPr>
        <w:t>w ramach BO nr 304</w:t>
      </w:r>
    </w:p>
    <w:p w14:paraId="1DD6621D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525"/>
        <w:gridCol w:w="6770"/>
      </w:tblGrid>
      <w:tr w:rsidR="00DF4FC1" w14:paraId="7F652EE9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EC28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FAC17D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B49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21C16D2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93BB" w14:textId="77777777" w:rsidR="00DF4FC1" w:rsidRDefault="00DF4FC1" w:rsidP="00DF4FC1">
            <w:pPr>
              <w:widowControl w:val="0"/>
              <w:numPr>
                <w:ilvl w:val="0"/>
                <w:numId w:val="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Skaner kolumnowy – 1 szt.</w:t>
            </w:r>
          </w:p>
        </w:tc>
      </w:tr>
      <w:tr w:rsidR="00DF4FC1" w14:paraId="00077D4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484A96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4063145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obudowy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B54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Pionowy składany</w:t>
            </w:r>
          </w:p>
        </w:tc>
      </w:tr>
      <w:tr w:rsidR="00DF4FC1" w14:paraId="0CFC17E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A5DB26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379220A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interfejs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BFBE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USB 2.0</w:t>
            </w:r>
          </w:p>
        </w:tc>
      </w:tr>
      <w:tr w:rsidR="00DF4FC1" w14:paraId="7F22288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E2DAEF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799D2BF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Czujnik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89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CMOS 13 megapikseli (4160 x 3120)</w:t>
            </w:r>
          </w:p>
        </w:tc>
      </w:tr>
      <w:tr w:rsidR="00DF4FC1" w14:paraId="46A51F3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C7A2A9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5C0075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Typ źródła światła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7834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Laser</w:t>
            </w:r>
          </w:p>
        </w:tc>
      </w:tr>
      <w:tr w:rsidR="00DF4FC1" w14:paraId="05479FD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7ABD06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256611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Rozmiar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E43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A3, A4, A5</w:t>
            </w:r>
          </w:p>
        </w:tc>
      </w:tr>
      <w:tr w:rsidR="00DF4FC1" w14:paraId="321842F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7CBEC1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52D51A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Szybkość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391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sekunda</w:t>
            </w:r>
          </w:p>
        </w:tc>
      </w:tr>
      <w:tr w:rsidR="00DF4FC1" w14:paraId="594B0CA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7CE7B4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7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775C9321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Format zapisanego obrazu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5639B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JPG z głębią kolorów 24 bity</w:t>
            </w:r>
          </w:p>
        </w:tc>
      </w:tr>
      <w:tr w:rsidR="00DF4FC1" w14:paraId="4465861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F30FFE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8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5D5A187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Format eksportu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26765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JPG, PDF, Word, Exel, TIFF</w:t>
            </w:r>
          </w:p>
        </w:tc>
      </w:tr>
      <w:tr w:rsidR="00DF4FC1" w14:paraId="4C691B7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5D6696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9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D95E1EB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Sterowanie oświetleniem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BDE0" w14:textId="77777777" w:rsidR="00DF4FC1" w:rsidRDefault="00DF4FC1" w:rsidP="00EE2394">
            <w:pPr>
              <w:pStyle w:val="NormalnyWeb1"/>
              <w:widowControl w:val="0"/>
              <w:tabs>
                <w:tab w:val="left" w:pos="570"/>
              </w:tabs>
              <w:snapToGrid w:val="0"/>
              <w:spacing w:before="0" w:after="0" w:line="165" w:lineRule="atLeast"/>
              <w:ind w:left="363" w:hanging="36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Bezstopniowe</w:t>
            </w:r>
          </w:p>
        </w:tc>
      </w:tr>
      <w:tr w:rsidR="00DF4FC1" w14:paraId="16974B2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750271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10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8F9267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Źródła uruchamiania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FC7E" w14:textId="77777777" w:rsidR="00DF4FC1" w:rsidRDefault="00DF4FC1" w:rsidP="00EE2394">
            <w:pPr>
              <w:widowControl w:val="0"/>
              <w:tabs>
                <w:tab w:val="left" w:pos="72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Manualne przy pomocy ikony lub pedału oraz automatyczne dzięki detekcji zmiany obrazu</w:t>
            </w:r>
          </w:p>
        </w:tc>
      </w:tr>
      <w:tr w:rsidR="00DF4FC1" w14:paraId="214D7B3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52A3DA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11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08B21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OCR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03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Pozwalający szybko przekonwertować zeskanowane obrazy do edytowalnych plików Word / PDF / TIFF. Wspierający 186 języków w tym polski.</w:t>
            </w:r>
          </w:p>
        </w:tc>
      </w:tr>
      <w:tr w:rsidR="00DF4FC1" w14:paraId="2526B5E3" w14:textId="77777777" w:rsidTr="0053764C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47CE17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5E389E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Edycja skanów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F2D4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Inteligentne oprogramowanie zapewniające bogate możliwości edycji i korekty wykonanych skanów</w:t>
            </w:r>
          </w:p>
        </w:tc>
      </w:tr>
      <w:tr w:rsidR="00DF4FC1" w14:paraId="1653C34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91C9D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13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39D3481D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Kolor produktu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249BD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Czarny</w:t>
            </w:r>
          </w:p>
        </w:tc>
      </w:tr>
      <w:tr w:rsidR="00DF4FC1" w14:paraId="19FA1AA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6768E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14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2D4672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Obsługiwane systemy operacyjne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F329" w14:textId="77777777" w:rsidR="00DF4FC1" w:rsidRPr="00EC0600" w:rsidRDefault="00DF4FC1" w:rsidP="00EE2394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EC0600">
              <w:rPr>
                <w:rFonts w:ascii="Verdana" w:hAnsi="Verdana"/>
                <w:sz w:val="20"/>
                <w:szCs w:val="20"/>
              </w:rPr>
              <w:t>Windows 10/11 lub macOS 10.11</w:t>
            </w:r>
          </w:p>
        </w:tc>
      </w:tr>
      <w:tr w:rsidR="00DF4FC1" w14:paraId="18632072" w14:textId="77777777" w:rsidTr="00D042CD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ADD395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lastRenderedPageBreak/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3ED595C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/>
                <w:sz w:val="20"/>
                <w:szCs w:val="20"/>
              </w:rPr>
              <w:t>Dołączone akcesoria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CBFA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Skaner, kabel USB, przycisk nożny, mata, instrukcja i płyta z oprogramowaniem</w:t>
            </w:r>
          </w:p>
        </w:tc>
      </w:tr>
      <w:tr w:rsidR="00DF4FC1" w14:paraId="52DD895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DE07B1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17DF451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BF51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Gwarancja door to door. Warunki gwarancji zostały określone we wzorze umowy stanowiącym </w:t>
            </w:r>
            <w:r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A7D1A24" w14:textId="3E786529" w:rsidR="007B3305" w:rsidRDefault="007B3305">
      <w:pPr>
        <w:spacing w:line="360" w:lineRule="auto"/>
        <w:rPr>
          <w:rFonts w:ascii="Verdana" w:hAnsi="Verdana"/>
          <w:b/>
          <w:bCs/>
        </w:rPr>
      </w:pPr>
    </w:p>
    <w:p w14:paraId="4B38A76F" w14:textId="77777777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 4 - Zakup i dostawa sprzętu komputerowego dla Filii nr 2 w ramach BO nr 380</w:t>
      </w:r>
    </w:p>
    <w:p w14:paraId="577C2D4E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0A372A40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2FD5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1D39E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2800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43C880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7D38" w14:textId="77777777" w:rsidR="00DF4FC1" w:rsidRDefault="00DF4FC1" w:rsidP="00DF4FC1">
            <w:pPr>
              <w:widowControl w:val="0"/>
              <w:numPr>
                <w:ilvl w:val="0"/>
                <w:numId w:val="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553404D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13ABD8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5867CB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AF6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5E07FCCB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AA757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169030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661E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45F8F809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379D1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78988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EB2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1A6DF46B" w14:textId="01280088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74662E6" w14:textId="4E1A08BB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324CC39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62FC260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B504C3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28960E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7664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770B1F3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E4CECF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2C49B9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37D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38594DC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B8ABF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7A8E9E2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158D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3F7653B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50A7F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C3626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3D02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22FF37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9769FF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E3DD0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8A58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1CC8132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F8421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60C0E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BDAB" w14:textId="372496F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5779F1A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293845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048571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1FF9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18F850A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093BD57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70A6C7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396EC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25CE9CB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EE7C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2C43FE10" w14:textId="77777777" w:rsidTr="00212F7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93DFCF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A1E56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784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 xml:space="preserve">Zamawiający nie dopuszcza w systemie możliwości instalacji dodatkowych narzędzi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lastRenderedPageBreak/>
              <w:t>emulujących lub wirtualizujących. System operacyjny zainstalowany na dysku, aktywowany,  w najnowszej dostępnej wersji.</w:t>
            </w:r>
          </w:p>
        </w:tc>
      </w:tr>
      <w:tr w:rsidR="00DF4FC1" w14:paraId="3894ABD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7668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8E3BE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D0CB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46FED095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612696D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A91041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55B3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2E060" w14:textId="2269F5B9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0F46425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76B43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ED701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1D35C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56B0BB9" w14:textId="77777777" w:rsidR="00DF4FC1" w:rsidRDefault="00DF4FC1" w:rsidP="00DF4FC1"/>
    <w:p w14:paraId="46AD7A12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483E286A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0D16B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EB74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34F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FBBD9FE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580E" w14:textId="77777777" w:rsidR="00DF4FC1" w:rsidRDefault="00DF4FC1" w:rsidP="00DF4FC1">
            <w:pPr>
              <w:widowControl w:val="0"/>
              <w:numPr>
                <w:ilvl w:val="0"/>
                <w:numId w:val="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935535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666653CB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4A6B4F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A7A7EA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2C6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5ED67D0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EA96D8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DCE67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ED4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6F8A6A9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87A8D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6559D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51C4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1C062A9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C290A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8238D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54E4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5E847EE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3DB8157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9D545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5B9C49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515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92E772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1CBCD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86586F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4E41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42F5C25E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3091B23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69EC9D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B15A4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93B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06DDFC2" w14:textId="77777777" w:rsidR="00DF4FC1" w:rsidRDefault="00DF4FC1" w:rsidP="00DF4FC1"/>
    <w:p w14:paraId="3AF0E674" w14:textId="4884F37D" w:rsidR="00DF4FC1" w:rsidRPr="001035B1" w:rsidRDefault="00DF4FC1" w:rsidP="00DF4FC1">
      <w:pPr>
        <w:rPr>
          <w:rFonts w:ascii="Verdana" w:hAnsi="Verdana"/>
          <w:b/>
        </w:rPr>
      </w:pPr>
      <w:r w:rsidRPr="001035B1">
        <w:rPr>
          <w:rFonts w:ascii="Verdana" w:hAnsi="Verdana"/>
          <w:b/>
        </w:rPr>
        <w:t>Część nr  5 - Zakup i dostawa sprzętu komputerowego dla Filii nr 3 w ramach BO nr 462</w:t>
      </w:r>
    </w:p>
    <w:p w14:paraId="46C5C6FC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37D08ADB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6F790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2E652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BD6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016B8B7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BD231" w14:textId="77777777" w:rsidR="00DF4FC1" w:rsidRDefault="00DF4FC1" w:rsidP="00DF4FC1">
            <w:pPr>
              <w:widowControl w:val="0"/>
              <w:numPr>
                <w:ilvl w:val="0"/>
                <w:numId w:val="8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269DFA9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5D198F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E5FB9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0EC1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58DC6C1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5A37F5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57D2F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597C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5B9FE7F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B2B43B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D16E0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5611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332D9B40" w14:textId="42CD5630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7A9AE41" w14:textId="224A685C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38EE2CF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7A21D5B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9263C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0B28A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7A9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7C13DD75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F11449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4815728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6E9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9A8EB2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23CC7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567B317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6C99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039FFA5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051C1C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84F41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2B03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2B3234D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52C24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F4EBC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4EE2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45659E7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22567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05B70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5150E" w14:textId="773B80CA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48300E4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67E18E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8EE4B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DED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2B9342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4612541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0134066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6A0AE8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547119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38FE4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72C4D63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E7735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13FBD9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6D5A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3EAFFC89" w14:textId="77777777" w:rsidTr="00E93740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45A982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8BF56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0CB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5CBFA1D3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47908CC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77E84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31734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EA1E" w14:textId="06745BC5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D24751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F74901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C9BE1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E677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1035B1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1035B1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AAD7915" w14:textId="77777777" w:rsidR="00DF4FC1" w:rsidRDefault="00DF4FC1" w:rsidP="00DF4FC1"/>
    <w:p w14:paraId="0C0AE02A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645E2FAB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6745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8FEB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0DAF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16E6FE1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79475" w14:textId="77777777" w:rsidR="00DF4FC1" w:rsidRDefault="00DF4FC1" w:rsidP="00DF4FC1">
            <w:pPr>
              <w:widowControl w:val="0"/>
              <w:numPr>
                <w:ilvl w:val="0"/>
                <w:numId w:val="9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1 szt.</w:t>
            </w:r>
          </w:p>
        </w:tc>
      </w:tr>
      <w:tr w:rsidR="00DF4FC1" w14:paraId="23143F7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6AF351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A9480A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7E6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DF4FC1" w14:paraId="461EEFB5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AD39B9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3049DC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0F1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DF4FC1" w14:paraId="33A9AE5E" w14:textId="77777777" w:rsidTr="0053764C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BDEBC4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AE9111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13C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DF4FC1" w14:paraId="73993D0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F9318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91FC3D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9B5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DF4FC1" w14:paraId="347C320B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8C7AE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F8AE12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120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DF4FC1" w14:paraId="6DA789B3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B989CE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8C6FEC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954D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24C77DC9" w14:textId="20776840" w:rsidR="00297F5A" w:rsidRDefault="00297F5A" w:rsidP="00DF4FC1"/>
    <w:p w14:paraId="5EC3217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0EDB287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E7632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41E0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1797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90F7DFA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DF40" w14:textId="77777777" w:rsidR="00DF4FC1" w:rsidRDefault="00DF4FC1" w:rsidP="00DF4FC1">
            <w:pPr>
              <w:widowControl w:val="0"/>
              <w:numPr>
                <w:ilvl w:val="0"/>
                <w:numId w:val="10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BF375E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2EF6632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260D6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823478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AD2D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2F9BAC3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D47D1F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74E22E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F62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7D8DADD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2A1AA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4DA21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D8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7CB3F8E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F5297C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95673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56C1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79318B2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50B10A4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F5FEC6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FD712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ACC6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F7DAB1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2E309E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AFE9AEF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A46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D10A1B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2C982EA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195FC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7D429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FA19F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7AC8A6D7" w14:textId="1FE7150D" w:rsidR="00DF4FC1" w:rsidRDefault="00DF4FC1">
      <w:pPr>
        <w:spacing w:line="360" w:lineRule="auto"/>
        <w:rPr>
          <w:rFonts w:ascii="Verdana" w:hAnsi="Verdana"/>
          <w:b/>
          <w:bCs/>
        </w:rPr>
      </w:pPr>
    </w:p>
    <w:p w14:paraId="7F1F573B" w14:textId="77777777" w:rsidR="00D042CD" w:rsidRDefault="00D042CD">
      <w:pPr>
        <w:spacing w:line="360" w:lineRule="auto"/>
        <w:rPr>
          <w:rFonts w:ascii="Verdana" w:hAnsi="Verdana"/>
          <w:b/>
          <w:bCs/>
        </w:rPr>
      </w:pPr>
    </w:p>
    <w:p w14:paraId="0F696471" w14:textId="470F93B3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6 - Zakup i dostawa sprzętu komputerowego dla Filii nr 5 w ramach BO nr 248</w:t>
      </w:r>
    </w:p>
    <w:p w14:paraId="593EFA92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43951D6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FA3BB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D91DF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6F2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9CD33B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7102" w14:textId="77777777" w:rsidR="00DF4FC1" w:rsidRDefault="00DF4FC1" w:rsidP="00DF4FC1">
            <w:pPr>
              <w:widowControl w:val="0"/>
              <w:numPr>
                <w:ilvl w:val="0"/>
                <w:numId w:val="1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307C6DD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45D31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BFEA8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25D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08BD563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08DB40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74161B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812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233482D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A1336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D3EC65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1CF1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78A22BA1" w14:textId="3C199615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070B6C7" w14:textId="4B0DD3C0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7F20AA5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3ACD7D6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08D057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D17946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01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5784539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4FB2E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8F1865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9177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2AFA6B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A881E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13635D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B10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15386C98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9AE13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BBFD48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9F493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43203FEA" w14:textId="77777777" w:rsidTr="004961A4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0AAB7B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057DA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3319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7C2D8CED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40DB2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25787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01C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WVA lub IPS</w:t>
            </w:r>
          </w:p>
        </w:tc>
      </w:tr>
      <w:tr w:rsidR="00DF4FC1" w14:paraId="77D003E6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A846B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51E685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4EDE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E768D4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2516D40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65623675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232911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F49649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6F8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1515788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3D0163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F15BE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920B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41402C84" w14:textId="77777777" w:rsidTr="006E34D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3BDA64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A1372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CDBE17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3C0259EA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50FFB0A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5F89AD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5A2B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22E86" w14:textId="1D7F277D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9264BE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28FF0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BCCEC9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1B20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D3BB0DD" w14:textId="70626585" w:rsidR="00DF4FC1" w:rsidRDefault="00DF4FC1" w:rsidP="00D042CD">
      <w:pPr>
        <w:ind w:firstLine="709"/>
      </w:pPr>
    </w:p>
    <w:p w14:paraId="09DD9F86" w14:textId="77777777" w:rsidR="00D042CD" w:rsidRDefault="00D042CD" w:rsidP="00D042CD">
      <w:pPr>
        <w:ind w:firstLine="709"/>
      </w:pPr>
    </w:p>
    <w:p w14:paraId="25FD1276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1A33C40D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9FC3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E223A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3C6F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2246B0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4D88D" w14:textId="77777777" w:rsidR="00DF4FC1" w:rsidRDefault="00DF4FC1" w:rsidP="00DF4FC1">
            <w:pPr>
              <w:pStyle w:val="Akapitzlist"/>
              <w:widowControl w:val="0"/>
              <w:numPr>
                <w:ilvl w:val="0"/>
                <w:numId w:val="12"/>
              </w:numPr>
              <w:tabs>
                <w:tab w:val="left" w:pos="99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6F16C4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4F27AA4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A2B6C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E7722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753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69C8951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FBC43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482F44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46F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5A72376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0D8C9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5D878B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E7B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3565E13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AC3BDF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25C516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A2A0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058AB59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24210F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7DAFA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0C88E1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85F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3FC390C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34E45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BE91D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2426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9066C5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2CBEDEF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C95C37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87957C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E83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1ABDCC10" w14:textId="450F1192" w:rsidR="004961A4" w:rsidRDefault="004961A4" w:rsidP="00DF4FC1">
      <w:pPr>
        <w:rPr>
          <w:rFonts w:ascii="Verdana" w:hAnsi="Verdana"/>
        </w:rPr>
      </w:pPr>
    </w:p>
    <w:p w14:paraId="6E21D7FE" w14:textId="23680FD4" w:rsidR="002B09C6" w:rsidRDefault="002B09C6" w:rsidP="00DF4FC1">
      <w:pPr>
        <w:rPr>
          <w:rFonts w:ascii="Verdana" w:hAnsi="Verdana"/>
        </w:rPr>
      </w:pPr>
    </w:p>
    <w:p w14:paraId="6A3408DC" w14:textId="6944DFBF" w:rsidR="002B09C6" w:rsidRDefault="002B09C6" w:rsidP="00DF4FC1">
      <w:pPr>
        <w:rPr>
          <w:rFonts w:ascii="Verdana" w:hAnsi="Verdana"/>
        </w:rPr>
      </w:pPr>
    </w:p>
    <w:p w14:paraId="12489DF2" w14:textId="06E0148D" w:rsidR="002B09C6" w:rsidRDefault="002B09C6" w:rsidP="00DF4FC1">
      <w:pPr>
        <w:rPr>
          <w:rFonts w:ascii="Verdana" w:hAnsi="Verdana"/>
        </w:rPr>
      </w:pPr>
    </w:p>
    <w:p w14:paraId="5D810B36" w14:textId="3A97F3FA" w:rsidR="002B09C6" w:rsidRDefault="002B09C6" w:rsidP="00DF4FC1">
      <w:pPr>
        <w:rPr>
          <w:rFonts w:ascii="Verdana" w:hAnsi="Verdana"/>
        </w:rPr>
      </w:pPr>
    </w:p>
    <w:p w14:paraId="7277A418" w14:textId="163D8311" w:rsidR="002B09C6" w:rsidRDefault="002B09C6" w:rsidP="00DF4FC1">
      <w:pPr>
        <w:rPr>
          <w:rFonts w:ascii="Verdana" w:hAnsi="Verdana"/>
        </w:rPr>
      </w:pPr>
    </w:p>
    <w:p w14:paraId="50D9DD2B" w14:textId="77777777" w:rsidR="00D042CD" w:rsidRDefault="00D042CD" w:rsidP="00DF4FC1">
      <w:pPr>
        <w:rPr>
          <w:rFonts w:ascii="Verdana" w:hAnsi="Verdana"/>
        </w:rPr>
      </w:pPr>
    </w:p>
    <w:p w14:paraId="0371C0F3" w14:textId="77777777" w:rsidR="004961A4" w:rsidRDefault="004961A4" w:rsidP="00DF4FC1">
      <w:pPr>
        <w:rPr>
          <w:rFonts w:ascii="Verdana" w:hAnsi="Verdana"/>
        </w:rPr>
      </w:pPr>
    </w:p>
    <w:p w14:paraId="618DB577" w14:textId="7E4A4CD0" w:rsidR="00DF4FC1" w:rsidRPr="002B09C6" w:rsidRDefault="00DF4FC1" w:rsidP="00DF4FC1">
      <w:pPr>
        <w:rPr>
          <w:rFonts w:ascii="Verdana" w:hAnsi="Verdana"/>
          <w:b/>
        </w:rPr>
      </w:pPr>
      <w:r w:rsidRPr="002B09C6">
        <w:rPr>
          <w:rFonts w:ascii="Verdana" w:hAnsi="Verdana"/>
          <w:b/>
        </w:rPr>
        <w:lastRenderedPageBreak/>
        <w:t>Część nr  7 - Zakup i dostawa sprzętu komputerowego dla Filii nr 7 i 13 w ramach BO nr 388</w:t>
      </w:r>
    </w:p>
    <w:p w14:paraId="147792D7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22B4669C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8F83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66C24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DA0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D81E1A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3241" w14:textId="77777777" w:rsidR="00DF4FC1" w:rsidRDefault="00DF4FC1" w:rsidP="00DF4FC1">
            <w:pPr>
              <w:widowControl w:val="0"/>
              <w:numPr>
                <w:ilvl w:val="0"/>
                <w:numId w:val="13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3 szt.</w:t>
            </w:r>
          </w:p>
        </w:tc>
      </w:tr>
      <w:tr w:rsidR="00DF4FC1" w14:paraId="1A0EFB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BB594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5CD1C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9C3F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3C4CF85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BCA76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13231E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10D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176C07E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E104B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67DCC4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687B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343F025D" w14:textId="791AF15B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04A6ECB" w14:textId="2DE5704D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728946BF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6AEF88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677B56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978239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120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54B7AD9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46684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21B433C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F2DA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3E84B66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58A999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326695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353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7418140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45680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89F53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54F6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04BD63E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C4D59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41D5B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1D176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18F7E08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AD513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1127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25FF3" w14:textId="77EA92CF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44DE4E8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6D0FB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B01425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C3E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3D78224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44C7ED1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61144D3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F77C1C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0529BC1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237E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0ABF3EC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E363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8630BB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CB7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2B37091C" w14:textId="77777777" w:rsidTr="0093584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D6F20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2103C8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F6A8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1B1C640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55C881C3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9654E7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E7FF6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4EF2" w14:textId="40FBD1BC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7AAC84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8270C9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D1B45F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7DC49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0DD1BA57" w14:textId="77777777" w:rsidR="00DF4FC1" w:rsidRDefault="00DF4FC1" w:rsidP="00DF4FC1"/>
    <w:p w14:paraId="41E642B8" w14:textId="77777777" w:rsidR="00DF4FC1" w:rsidRDefault="00DF4FC1" w:rsidP="00DF4FC1"/>
    <w:p w14:paraId="24057A3C" w14:textId="4E635E11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1E4755" w14:paraId="69F0EA22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5C9E5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F04DF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ABF13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1E4755" w14:paraId="3BD928B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2F6F6" w14:textId="3D28E840" w:rsidR="001E4755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  <w:r w:rsidR="001E4755">
              <w:rPr>
                <w:rFonts w:ascii="Verdana" w:hAnsi="Verdana" w:cs="Verdana"/>
                <w:b/>
                <w:bCs/>
                <w:sz w:val="20"/>
                <w:szCs w:val="20"/>
              </w:rPr>
              <w:t>. Filtr prywatyzujący –  2 szt.</w:t>
            </w:r>
          </w:p>
        </w:tc>
      </w:tr>
      <w:tr w:rsidR="001E4755" w14:paraId="4891ADE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4FAC24E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2FCE00F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C825A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1E4755" w14:paraId="443C363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7C976C0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6DD5295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5E5C3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1E4755" w14:paraId="086B2356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4F7D329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26CB22C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C1980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1E4755" w14:paraId="2938913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13759EF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381E870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D684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1E4755" w14:paraId="76C27FE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A28EB22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ED181F9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E26F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1E4755" w14:paraId="67885A4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EB1E158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91E9C66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CE13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551C86EB" w14:textId="4270CFEB" w:rsidR="001E4755" w:rsidRDefault="001E4755" w:rsidP="00DF4FC1"/>
    <w:p w14:paraId="7CE54F72" w14:textId="77777777" w:rsidR="001E4755" w:rsidRDefault="001E4755" w:rsidP="00DF4FC1"/>
    <w:p w14:paraId="012F242C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D51B405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8B4D55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262D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6907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796C0A0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0EE4" w14:textId="00107A6A" w:rsidR="00DF4FC1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3</w:t>
            </w:r>
            <w:r w:rsidR="001E4755">
              <w:rPr>
                <w:rFonts w:ascii="Verdana" w:hAnsi="Verdana" w:cs="Verdana"/>
                <w:b/>
                <w:bCs/>
                <w:sz w:val="20"/>
              </w:rPr>
              <w:t xml:space="preserve">. </w:t>
            </w:r>
            <w:r w:rsidR="00DF4FC1" w:rsidRPr="000147C5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 w:rsidR="00DF4FC1">
              <w:rPr>
                <w:rFonts w:ascii="Verdana" w:hAnsi="Verdana" w:cs="Verdana"/>
                <w:b/>
                <w:bCs/>
                <w:sz w:val="20"/>
              </w:rPr>
              <w:t>–  3 szt.</w:t>
            </w:r>
          </w:p>
        </w:tc>
      </w:tr>
      <w:tr w:rsidR="00DF4FC1" w14:paraId="33B61D6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C9C0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EAE86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CBE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5B6E6AB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C92341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E4F0A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12D9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16011D0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600FA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97ACD0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81F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70730B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C4810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4967BF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EF38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4A711D04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72CB8A8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884810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57BD0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C295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3860264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58D802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79693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5A2FD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0ABF77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4A37C33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BAA2B5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A4E955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4A697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C61A680" w14:textId="2A3C5741" w:rsidR="000768B9" w:rsidRDefault="000768B9" w:rsidP="00DF4FC1"/>
    <w:p w14:paraId="41F5C811" w14:textId="77777777" w:rsidR="000768B9" w:rsidRDefault="000768B9" w:rsidP="00DF4FC1"/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003665A1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6589E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2584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5C1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1AFA42A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5765A" w14:textId="5A758B61" w:rsidR="00DF4FC1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  <w:r w:rsidR="001E4755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. </w:t>
            </w:r>
            <w:r w:rsidR="00DF4FC1">
              <w:rPr>
                <w:rFonts w:ascii="Verdana" w:hAnsi="Verdana" w:cs="Verdana"/>
                <w:b/>
                <w:bCs/>
                <w:sz w:val="20"/>
                <w:szCs w:val="20"/>
              </w:rPr>
              <w:t>Czytnik kart –  1 szt.</w:t>
            </w:r>
          </w:p>
        </w:tc>
      </w:tr>
      <w:tr w:rsidR="00DF4FC1" w14:paraId="56B6A1D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DDAB38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A259C0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Typ czytnika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9B6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Zewnętrzny</w:t>
            </w:r>
          </w:p>
        </w:tc>
      </w:tr>
      <w:tr w:rsidR="00DF4FC1" w14:paraId="0C54D9D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76BDD1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00DC4B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FDED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Przewodowa na interfejsie USB 3.2 Gen. 1</w:t>
            </w:r>
          </w:p>
        </w:tc>
      </w:tr>
      <w:tr w:rsidR="00DF4FC1" w14:paraId="26096C42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E34D63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3C0A7A5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Prędkość transmisji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E8D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Do 5 Gbit/s</w:t>
            </w:r>
          </w:p>
        </w:tc>
      </w:tr>
      <w:tr w:rsidR="00DF4FC1" w14:paraId="3ABE0D29" w14:textId="77777777" w:rsidTr="0053764C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28AF1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751279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Obsługa kart pamięci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903A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SD, Micro SD, CompactFlash, MMC, RS-MMC, UHS-I i UHS-II</w:t>
            </w:r>
          </w:p>
        </w:tc>
      </w:tr>
      <w:tr w:rsidR="00DF4FC1" w14:paraId="60D3CF78" w14:textId="77777777" w:rsidTr="002B09C6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80BC2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632665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2BB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Plug &amp; Play</w:t>
            </w:r>
          </w:p>
        </w:tc>
      </w:tr>
      <w:tr w:rsidR="00DF4FC1" w14:paraId="736A88C0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8CB185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270C09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8CFD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6AA5B001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0768B9" w14:paraId="3A5E82C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0F2A2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92E5C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3C6B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0768B9" w14:paraId="0BC3CADA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D993" w14:textId="7256EA9D" w:rsidR="000768B9" w:rsidRDefault="000768B9" w:rsidP="000768B9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5. Laptop –  1 szt.</w:t>
            </w:r>
          </w:p>
        </w:tc>
      </w:tr>
      <w:tr w:rsidR="000768B9" w14:paraId="4EF663C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49B6A1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F0297D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6293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przenośny, laptop. W ofercie wymagane jest podanie modelu, symbolu oraz producenta.</w:t>
            </w:r>
          </w:p>
        </w:tc>
      </w:tr>
      <w:tr w:rsidR="000768B9" w14:paraId="7F3D8BD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D5F13AC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829EC7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0458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0768B9" w14:paraId="75C8CB4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29C7AF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8DE8108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DE82" w14:textId="7777777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0E4CE976" w14:textId="5611F6F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15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000 pkt.</w:t>
            </w:r>
          </w:p>
          <w:p w14:paraId="37A50B3D" w14:textId="383A6D9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3 3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51AD05EA" w14:textId="7777777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0768B9" w14:paraId="21D747E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2B6ADD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AF74BB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DF89C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DDR4.</w:t>
            </w:r>
          </w:p>
        </w:tc>
      </w:tr>
      <w:tr w:rsidR="000768B9" w14:paraId="0FF9EA4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ED0FA0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37D5041" w14:textId="77777777" w:rsidR="000768B9" w:rsidRDefault="000768B9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B35F" w14:textId="77777777" w:rsidR="000768B9" w:rsidRDefault="000768B9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Możliwość instalacji dwóch dysków SATA, SSD PCIe.</w:t>
            </w:r>
          </w:p>
        </w:tc>
      </w:tr>
      <w:tr w:rsidR="000768B9" w14:paraId="43ECC75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19C6F92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970F11A" w14:textId="77777777" w:rsidR="000768B9" w:rsidRDefault="000768B9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7413" w14:textId="77777777" w:rsidR="000768B9" w:rsidRDefault="000768B9" w:rsidP="007B3305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Dysk o pojemności minimum 1TB  magnetyczny 2,5” 5400 obr/min SATA 6GB/s dopuszczalny jest dysk SSD.</w:t>
            </w:r>
          </w:p>
          <w:p w14:paraId="6D17C4FB" w14:textId="77777777" w:rsidR="000768B9" w:rsidRDefault="000768B9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500 GB.</w:t>
            </w:r>
          </w:p>
        </w:tc>
      </w:tr>
      <w:tr w:rsidR="000768B9" w14:paraId="3EC5336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DA8660A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05F7D20" w14:textId="77777777" w:rsidR="000768B9" w:rsidRDefault="000768B9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1942" w14:textId="77777777" w:rsidR="000768B9" w:rsidRDefault="000768B9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systemowy.</w:t>
            </w:r>
          </w:p>
          <w:p w14:paraId="0DE5AA5C" w14:textId="77777777" w:rsidR="000768B9" w:rsidRDefault="000768B9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SATA na dane 2,5’’ dysk magnetyczny lub półprzewodnikowy.</w:t>
            </w:r>
          </w:p>
        </w:tc>
      </w:tr>
      <w:tr w:rsidR="000768B9" w14:paraId="254A7B0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E530304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1A77430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3712" w14:textId="77777777" w:rsidR="000768B9" w:rsidRDefault="000768B9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4.5.</w:t>
            </w:r>
          </w:p>
        </w:tc>
      </w:tr>
      <w:tr w:rsidR="000768B9" w14:paraId="7D9A0C1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55E1B40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483512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F70A" w14:textId="77777777" w:rsidR="000768B9" w:rsidRDefault="000768B9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internetowa.</w:t>
            </w:r>
          </w:p>
        </w:tc>
      </w:tr>
      <w:tr w:rsidR="000768B9" w14:paraId="432A4EF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9CE461E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964A147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BD2FF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15,6’’. Ekran matowy, LED, IPS</w:t>
            </w:r>
          </w:p>
        </w:tc>
      </w:tr>
      <w:tr w:rsidR="000768B9" w14:paraId="535F665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231FE8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38BF580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610C3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FCDB378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 Gb/s</w:t>
            </w:r>
          </w:p>
          <w:p w14:paraId="116B105C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0768B9" w14:paraId="7670A9ED" w14:textId="77777777" w:rsidTr="000768B9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DE73942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A8C5E48" w14:textId="77777777" w:rsidR="000768B9" w:rsidRDefault="000768B9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F108" w14:textId="77777777" w:rsidR="000768B9" w:rsidRDefault="000768B9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USB Type-C (z DisplayPort i Power Delivery), 3x USB 3.0 lub USB 3.2, 1x Gigabit Ethernet, złącze cyfrowe HDMI, audio (combo).</w:t>
            </w:r>
          </w:p>
        </w:tc>
      </w:tr>
      <w:tr w:rsidR="000768B9" w14:paraId="28C61E9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B33EA33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1AC7F2A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769E5" w14:textId="77777777" w:rsidR="000768B9" w:rsidRDefault="000768B9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0768B9" w14:paraId="01FD8BD9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8FE9EF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0E56D1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5821D" w14:textId="77777777" w:rsidR="000768B9" w:rsidRDefault="000768B9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</w:tc>
      </w:tr>
      <w:tr w:rsidR="000768B9" w14:paraId="56283859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6EABA3A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5F73E55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F05A5" w14:textId="77777777" w:rsidR="000768B9" w:rsidRDefault="000768B9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70 W</w:t>
            </w:r>
          </w:p>
        </w:tc>
      </w:tr>
      <w:tr w:rsidR="000768B9" w14:paraId="1A482C3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0068B04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100CBD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5AB44" w14:textId="77777777" w:rsidR="000768B9" w:rsidRDefault="000768B9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Gwarancja door to door.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5992730" w14:textId="2AE27E34" w:rsidR="00DF4FC1" w:rsidRDefault="00DF4FC1">
      <w:pPr>
        <w:spacing w:line="360" w:lineRule="auto"/>
        <w:rPr>
          <w:rFonts w:ascii="Verdana" w:hAnsi="Verdana"/>
          <w:b/>
          <w:bCs/>
        </w:rPr>
      </w:pPr>
    </w:p>
    <w:p w14:paraId="6D5646AA" w14:textId="21387F86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 8 - Zakup i dostawa sprzętu komputerowego dla Filii nr 14 w ramach BO nr 235</w:t>
      </w:r>
    </w:p>
    <w:p w14:paraId="21E1E5F0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04E5B164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EFD8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11FF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7E1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0BD75566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00EC" w14:textId="77777777" w:rsidR="00DF4FC1" w:rsidRDefault="00DF4FC1" w:rsidP="00DF4FC1">
            <w:pPr>
              <w:widowControl w:val="0"/>
              <w:numPr>
                <w:ilvl w:val="0"/>
                <w:numId w:val="1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2 szt.</w:t>
            </w:r>
          </w:p>
        </w:tc>
      </w:tr>
      <w:tr w:rsidR="00DF4FC1" w14:paraId="379FF7C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EF3E0A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FF36A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0440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487950B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EF1386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70CA5B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84C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09616C9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1B393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6E51D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5A5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1F6160EC" w14:textId="7BC2C242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5D002E4" w14:textId="0C974E7E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80BD7C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7E91299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90D13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B854A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43A6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6DB001D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F4FA6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E36B042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4BD5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46E4752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42F25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757C2A7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372B6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72E0A2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6E31A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F72C1A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3D04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0477B3B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EB8F0D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7FBE63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50E1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08903BB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361D2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A08C79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ED4A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WVA lub IPS</w:t>
            </w:r>
          </w:p>
        </w:tc>
      </w:tr>
      <w:tr w:rsidR="00DF4FC1" w14:paraId="558DDCF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4EE44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98054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694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1647C07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59B0252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0542175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E622E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797C3AC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A8D0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185F2BB7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85785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266430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61777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 xml:space="preserve">Zamawiający nie dopuszcza w systemie możliwości instalacji dodatkowych narzędzi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lastRenderedPageBreak/>
              <w:t>emulujących lub wirtualizujących. System operacyjny zainstalowany na dysku, aktywowany,  w najnowszej dostępnej wersji.</w:t>
            </w:r>
          </w:p>
        </w:tc>
      </w:tr>
      <w:tr w:rsidR="00DF4FC1" w14:paraId="1E54D8AA" w14:textId="77777777" w:rsidTr="001E475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61CCC2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9D077E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28F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5E528212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654890E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08A9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55D95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54F8" w14:textId="6AD09AB1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7801661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EC9DF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F755D6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D339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8B6AE09" w14:textId="77777777" w:rsidR="00DF4FC1" w:rsidRDefault="00DF4FC1" w:rsidP="00DF4FC1"/>
    <w:p w14:paraId="433F914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3CA93036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4E38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9754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15E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64B5AEF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53AB" w14:textId="77777777" w:rsidR="00DF4FC1" w:rsidRDefault="00DF4FC1" w:rsidP="00DF4FC1">
            <w:pPr>
              <w:widowControl w:val="0"/>
              <w:numPr>
                <w:ilvl w:val="0"/>
                <w:numId w:val="18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2 szt.</w:t>
            </w:r>
          </w:p>
        </w:tc>
      </w:tr>
      <w:tr w:rsidR="00DF4FC1" w14:paraId="6D9D039C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90656D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33EE59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265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DF4FC1" w14:paraId="72A4167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BA0601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29467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AC2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DF4FC1" w14:paraId="16D8827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BFF3D0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9D444C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F51F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DF4FC1" w14:paraId="68DD872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B11F4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AD375F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77B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DF4FC1" w14:paraId="64747F6C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5972E6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3DAE3B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F420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DF4FC1" w14:paraId="16464D3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449489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A73D54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AC72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799629D1" w14:textId="52300E13" w:rsidR="00DF4FC1" w:rsidRDefault="00DF4FC1" w:rsidP="00DF4FC1"/>
    <w:p w14:paraId="19EAA431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5AE12008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CF2AD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B53F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3C9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74C7090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6AF12" w14:textId="77777777" w:rsidR="00DF4FC1" w:rsidRDefault="00DF4FC1" w:rsidP="00DF4FC1">
            <w:pPr>
              <w:widowControl w:val="0"/>
              <w:numPr>
                <w:ilvl w:val="0"/>
                <w:numId w:val="19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943820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2 szt.</w:t>
            </w:r>
          </w:p>
        </w:tc>
      </w:tr>
      <w:tr w:rsidR="00DF4FC1" w14:paraId="11EA401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2B3047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8BE899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441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3A96876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A91B6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8E0E7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E04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17F4823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BD5BF2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214211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B0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251363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352A2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9E619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FF1A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32D15E17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2DA0EBD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3DA734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86A3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CEA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BEC6D6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3E8B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83F0B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E7A8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2984EFB3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400C105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82F192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1E4171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6190E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29DAD249" w14:textId="77777777" w:rsidR="00DF4FC1" w:rsidRDefault="00DF4FC1" w:rsidP="00DF4FC1"/>
    <w:p w14:paraId="4AC212B6" w14:textId="77777777" w:rsidR="00DF4FC1" w:rsidRDefault="00DF4FC1" w:rsidP="00DF4FC1"/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06A56FB1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4A1F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55B8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9CF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795541D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9E3D" w14:textId="72E8D3D7" w:rsidR="00DF4FC1" w:rsidRDefault="00E15C31" w:rsidP="00E15C31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4. </w:t>
            </w:r>
            <w:r w:rsidR="00DF4FC1">
              <w:rPr>
                <w:rFonts w:ascii="Verdana" w:hAnsi="Verdana" w:cs="Verdana"/>
                <w:b/>
                <w:bCs/>
                <w:sz w:val="20"/>
                <w:szCs w:val="20"/>
              </w:rPr>
              <w:t>Mysz komputerowa bezprzewodowa –  2 szt.</w:t>
            </w:r>
          </w:p>
        </w:tc>
      </w:tr>
      <w:tr w:rsidR="00DF4FC1" w14:paraId="18542638" w14:textId="77777777" w:rsidTr="002B09C6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6CB60A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4772E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12E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Bezprzewodowa 2,4 GHz</w:t>
            </w:r>
          </w:p>
        </w:tc>
      </w:tr>
      <w:tr w:rsidR="00DF4FC1" w14:paraId="211B2521" w14:textId="77777777" w:rsidTr="00030FA8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F4AFC2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AB8146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Zasięg pracy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4C2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Min. do 10 m</w:t>
            </w:r>
          </w:p>
        </w:tc>
      </w:tr>
      <w:tr w:rsidR="00DF4FC1" w14:paraId="09D8C120" w14:textId="77777777" w:rsidTr="001E4755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96C214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444924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Rozdzielczość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C9B9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1600 DPI</w:t>
            </w:r>
          </w:p>
        </w:tc>
      </w:tr>
      <w:tr w:rsidR="00DF4FC1" w14:paraId="1E0E031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B75ABF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C53C7B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Liczba przycisków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1001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6</w:t>
            </w:r>
          </w:p>
        </w:tc>
      </w:tr>
      <w:tr w:rsidR="00DF4FC1" w14:paraId="05BD353E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A99902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03BF93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Rolka przewijania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87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Tak</w:t>
            </w:r>
          </w:p>
        </w:tc>
      </w:tr>
      <w:tr w:rsidR="00DF4FC1" w14:paraId="65DF087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6B02DE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FDE522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B4C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Wbudowany akumulator z czasem pracy min. 70 dni</w:t>
            </w:r>
          </w:p>
        </w:tc>
      </w:tr>
      <w:tr w:rsidR="00DF4FC1" w14:paraId="36812D4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853CD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7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1FD1B3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5C3B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Cicha praca klawiszy, Odbiornik USB, kolor czarny</w:t>
            </w:r>
          </w:p>
        </w:tc>
      </w:tr>
      <w:tr w:rsidR="00DF4FC1" w14:paraId="6D3C960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4B4136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8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5B5A33B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85C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4855AB12" w14:textId="77777777" w:rsidR="00DF4FC1" w:rsidRDefault="00DF4FC1" w:rsidP="00DF4FC1"/>
    <w:p w14:paraId="57BCA7B6" w14:textId="746F5B2B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9 - Zakup i dostawa sprzętu komputerowego dla Filii nr 18 w ramach BO nr 382</w:t>
      </w:r>
    </w:p>
    <w:p w14:paraId="7B7AD13F" w14:textId="77777777" w:rsidR="00DF4FC1" w:rsidRPr="00E116EB" w:rsidRDefault="00DF4FC1" w:rsidP="00DF4FC1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31B0127F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A5FD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FA873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AB2A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1D11A5E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5A5E" w14:textId="77777777" w:rsidR="00DF4FC1" w:rsidRDefault="00DF4FC1" w:rsidP="00DF4FC1">
            <w:pPr>
              <w:widowControl w:val="0"/>
              <w:numPr>
                <w:ilvl w:val="0"/>
                <w:numId w:val="20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42B218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15B1D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5507D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A581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7DA2CA0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604F5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AD171F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AA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7AD6C65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2D2E0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4AD6E0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022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6ABA5807" w14:textId="39194F22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9D00307" w14:textId="0FC579D4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0C10C809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2FA2D53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C8456A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FDAE3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7AD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2AA29B6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DB49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B90FA70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5BCD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45EBAD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B3035F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929753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4222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3692CDB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133667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BEE7CD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8BC0B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59A4DAA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EA7F2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71DED2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3BD9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44D1F6F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4645AC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8FB94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D30A" w14:textId="103313FB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0E8F7A5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FBE40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68B8C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FC3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27CC88B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6CA4EFC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3FF8400B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155156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821DF70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A42E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2E36A2AC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1BDBCD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024B9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A9E46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</w:t>
            </w:r>
            <w:r>
              <w:rPr>
                <w:rStyle w:val="Domylnaczcionkaakapitu1"/>
                <w:rFonts w:ascii="Verdana" w:hAnsi="Verdana"/>
                <w:sz w:val="20"/>
                <w:szCs w:val="20"/>
              </w:rPr>
              <w:lastRenderedPageBreak/>
              <w:t xml:space="preserve">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1ED84E3F" w14:textId="77777777" w:rsidTr="00E15C31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0B5FA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C6141D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89DF8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7340FA89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2667C10B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B3E9B7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BDF9A4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1C91" w14:textId="17E9CBEE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A637A0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56578B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0D50DC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4F9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574AE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574AE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754DF38D" w14:textId="77777777" w:rsidR="00DF4FC1" w:rsidRDefault="00DF4FC1" w:rsidP="00DF4FC1"/>
    <w:p w14:paraId="4A855638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55BBBBC3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96EB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8800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44C9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63A05C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FF6F" w14:textId="77777777" w:rsidR="00DF4FC1" w:rsidRDefault="00DF4FC1" w:rsidP="00DF4FC1">
            <w:pPr>
              <w:widowControl w:val="0"/>
              <w:numPr>
                <w:ilvl w:val="0"/>
                <w:numId w:val="2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3B2B4A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5B9473E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FBEBC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D90CDE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72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2B79806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2F0D9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D29BEF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B4E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2A08D38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3EB70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40013F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64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52EE233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A6E4D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0A5D1F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C91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48F75113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7B285DE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C8C7C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5A3C6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B3A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11CA889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6A8A55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DBDCD7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3DC99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5622D823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1104478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E7B6F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6309F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1C8E1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C385C61" w14:textId="77777777" w:rsidR="00DF4FC1" w:rsidRDefault="00DF4FC1" w:rsidP="00DF4FC1"/>
    <w:p w14:paraId="5272247A" w14:textId="5D645590" w:rsidR="008E572A" w:rsidRPr="00E116EB" w:rsidRDefault="008E572A" w:rsidP="008E572A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</w:t>
      </w:r>
      <w:r w:rsidR="00C44BA7" w:rsidRPr="00E116EB">
        <w:rPr>
          <w:rFonts w:ascii="Verdana" w:hAnsi="Verdana"/>
          <w:b/>
        </w:rPr>
        <w:t xml:space="preserve"> 10 - Zakup i dostawa urządzeń wielofunkcyjnych</w:t>
      </w:r>
      <w:r w:rsidRPr="00E116EB">
        <w:rPr>
          <w:rFonts w:ascii="Verdana" w:hAnsi="Verdana"/>
          <w:b/>
        </w:rPr>
        <w:t xml:space="preserve"> i drukarki </w:t>
      </w:r>
      <w:r w:rsidR="00030FA8">
        <w:rPr>
          <w:rFonts w:ascii="Verdana" w:hAnsi="Verdana"/>
          <w:b/>
        </w:rPr>
        <w:t xml:space="preserve">dla Biblioteki Głównej w ramach BO nr 304, </w:t>
      </w:r>
      <w:r w:rsidRPr="00E116EB">
        <w:rPr>
          <w:rFonts w:ascii="Verdana" w:hAnsi="Verdana"/>
          <w:b/>
        </w:rPr>
        <w:t xml:space="preserve">dla Filii nr 18 </w:t>
      </w:r>
      <w:r w:rsidR="00030FA8">
        <w:rPr>
          <w:rFonts w:ascii="Verdana" w:hAnsi="Verdana"/>
          <w:b/>
        </w:rPr>
        <w:t xml:space="preserve">w ramach </w:t>
      </w:r>
      <w:r w:rsidRPr="00E116EB">
        <w:rPr>
          <w:rFonts w:ascii="Verdana" w:hAnsi="Verdana"/>
          <w:b/>
        </w:rPr>
        <w:t>BO nr 382</w:t>
      </w:r>
      <w:r w:rsidR="00030FA8">
        <w:rPr>
          <w:rFonts w:ascii="Verdana" w:hAnsi="Verdana"/>
          <w:b/>
        </w:rPr>
        <w:t>, dla Filii nr 7 w ramach BO nr 388</w:t>
      </w:r>
    </w:p>
    <w:p w14:paraId="7FEE44C4" w14:textId="77777777" w:rsidR="008E572A" w:rsidRPr="00E116EB" w:rsidRDefault="008E572A" w:rsidP="008E572A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635"/>
        <w:gridCol w:w="5660"/>
      </w:tblGrid>
      <w:tr w:rsidR="008E572A" w14:paraId="16065BE4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11B58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1300D1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49E4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50203EF1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FE5D1" w14:textId="77777777" w:rsidR="008E572A" w:rsidRDefault="008E572A" w:rsidP="008E572A">
            <w:pPr>
              <w:widowControl w:val="0"/>
              <w:numPr>
                <w:ilvl w:val="0"/>
                <w:numId w:val="22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Drukarka –  1 szt.</w:t>
            </w:r>
          </w:p>
        </w:tc>
      </w:tr>
      <w:tr w:rsidR="008E572A" w14:paraId="1C84203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01B905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3C7D7648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7ABB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Urządzenie drukujące, monochromatyczne formatu A4</w:t>
            </w:r>
          </w:p>
        </w:tc>
      </w:tr>
      <w:tr w:rsidR="008E572A" w14:paraId="3502BF01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3D5A8DE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6BC04EC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59504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Laser</w:t>
            </w:r>
          </w:p>
        </w:tc>
      </w:tr>
      <w:tr w:rsidR="008E572A" w14:paraId="6D65657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5664947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0160050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druku w czerni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B68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sz w:val="20"/>
              </w:rPr>
              <w:t>min. 30 str./min</w:t>
            </w:r>
          </w:p>
        </w:tc>
      </w:tr>
      <w:tr w:rsidR="008E572A" w14:paraId="654B1412" w14:textId="77777777" w:rsidTr="007B3305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F2301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72CB70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druku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76AD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min. 600x600 DPI</w:t>
            </w:r>
          </w:p>
        </w:tc>
      </w:tr>
      <w:tr w:rsidR="008E572A" w14:paraId="415C0E40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C4DDF7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81B0E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format papieru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CEA0E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A4</w:t>
            </w:r>
          </w:p>
        </w:tc>
      </w:tr>
      <w:tr w:rsidR="008E572A" w14:paraId="086EF9E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39B8E10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1A5A301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Gramatura dla podajnika standardowego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10C4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do 200 g/m²</w:t>
            </w:r>
          </w:p>
        </w:tc>
      </w:tr>
      <w:tr w:rsidR="008E572A" w14:paraId="1C301C2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476224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30D03C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012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min. 250 arkuszy</w:t>
            </w:r>
          </w:p>
        </w:tc>
      </w:tr>
      <w:tr w:rsidR="008E572A" w14:paraId="0864C26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CB5548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537937C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Ilość podajników w standardzie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B579" w14:textId="77777777" w:rsidR="008E572A" w:rsidRDefault="008E572A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</w:t>
            </w:r>
          </w:p>
        </w:tc>
      </w:tr>
      <w:tr w:rsidR="008E572A" w14:paraId="19C03E6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C83463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32A2A96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Podajnik na pojedyncze arkusze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09E93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Tak</w:t>
            </w:r>
          </w:p>
        </w:tc>
      </w:tr>
      <w:tr w:rsidR="008E572A" w14:paraId="4B9804A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F26B67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B327375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Automatyczny druk dwustronny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417F6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Tak</w:t>
            </w:r>
          </w:p>
        </w:tc>
      </w:tr>
      <w:tr w:rsidR="008E572A" w14:paraId="3036392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1F70456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C6E1B4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Obsługiwane rodzaje nośników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949E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papier zwykły, papier gruby, papier fotograficzny, etykiety, koperty</w:t>
            </w:r>
          </w:p>
        </w:tc>
      </w:tr>
      <w:tr w:rsidR="008E572A" w14:paraId="4DC9765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B3C6E0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855037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Obsługiwane formaty nośników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2C3A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A4, A5, A6, B5</w:t>
            </w:r>
          </w:p>
        </w:tc>
      </w:tr>
      <w:tr w:rsidR="008E572A" w14:paraId="1E9B77F0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4CE1E8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32752EEE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Standardowy interfejs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21C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USB, LAN 10/100/1000, Wi-Fi, AirPrint, Mopria</w:t>
            </w:r>
          </w:p>
        </w:tc>
      </w:tr>
      <w:tr w:rsidR="008E572A" w14:paraId="31F703E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D54EA15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DA514CD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Wyświetlacz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BC8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Wbudowany</w:t>
            </w:r>
          </w:p>
        </w:tc>
      </w:tr>
      <w:tr w:rsidR="008E572A" w14:paraId="406634AF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C5CD741" w14:textId="7EE1FC7D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0BAD6DE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DF09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zasilający, kabel USB, kabel LAN, oprogramowanie i dokumentacja, toner startowy.</w:t>
            </w:r>
          </w:p>
        </w:tc>
      </w:tr>
      <w:tr w:rsidR="008E572A" w14:paraId="471BC38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C00044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7B1D8F0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364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  w  miejscu  instalacji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07BC7535" w14:textId="35D72154" w:rsidR="008E572A" w:rsidRDefault="008E572A" w:rsidP="008E572A"/>
    <w:p w14:paraId="63E9305E" w14:textId="77777777" w:rsidR="008E572A" w:rsidRDefault="008E572A" w:rsidP="008E572A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634"/>
        <w:gridCol w:w="5660"/>
      </w:tblGrid>
      <w:tr w:rsidR="008E572A" w14:paraId="49F1CFC3" w14:textId="77777777" w:rsidTr="00EE2394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1763F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51F82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8D0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3FE93D71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C53D7" w14:textId="77777777" w:rsidR="008E572A" w:rsidRDefault="008E572A" w:rsidP="008E572A">
            <w:pPr>
              <w:widowControl w:val="0"/>
              <w:numPr>
                <w:ilvl w:val="0"/>
                <w:numId w:val="23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Urządzenie wielofunkcyjne –  4 szt.</w:t>
            </w:r>
          </w:p>
        </w:tc>
      </w:tr>
      <w:tr w:rsidR="008E572A" w14:paraId="789A8447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71E6E5D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420BBE52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3491" w14:textId="77777777" w:rsidR="008E572A" w:rsidRDefault="008E572A" w:rsidP="00EE2394">
            <w:pPr>
              <w:pStyle w:val="Zawartotabeliuser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Urządzenie wielofunkcyjne formatu A4</w:t>
            </w:r>
          </w:p>
        </w:tc>
      </w:tr>
      <w:tr w:rsidR="008E572A" w14:paraId="6E584D49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AD17D5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31C1916D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4C5E2" w14:textId="77777777" w:rsidR="008E572A" w:rsidRDefault="008E572A" w:rsidP="00EE2394">
            <w:pPr>
              <w:pStyle w:val="Zawartotabelius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Laserowa, monochromatyczna</w:t>
            </w:r>
          </w:p>
        </w:tc>
      </w:tr>
      <w:tr w:rsidR="008E572A" w14:paraId="6AD19DDA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C99CFB9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C2BCC1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1C1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30 str./min</w:t>
            </w:r>
          </w:p>
        </w:tc>
      </w:tr>
      <w:tr w:rsidR="008E572A" w14:paraId="60F10C44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6A1A0B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019E80B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Druk dwustronny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DB5B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Tak</w:t>
            </w:r>
          </w:p>
        </w:tc>
      </w:tr>
      <w:tr w:rsidR="008E572A" w14:paraId="3060BC05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1A70696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6587EF4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266D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Tacka i szczelinowy</w:t>
            </w:r>
          </w:p>
        </w:tc>
      </w:tr>
      <w:tr w:rsidR="008E572A" w14:paraId="61A126E2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A19EB3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1F60E62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81B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min. 250 arkuszy</w:t>
            </w:r>
          </w:p>
        </w:tc>
      </w:tr>
      <w:tr w:rsidR="008E572A" w14:paraId="1A76D880" w14:textId="77777777" w:rsidTr="007B3305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E5DA628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9BC489C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druku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8114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600 x 600 dpi</w:t>
            </w:r>
          </w:p>
        </w:tc>
      </w:tr>
      <w:tr w:rsidR="008E572A" w14:paraId="405E9E84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C5C6045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5EE612A1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format papieru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582FB" w14:textId="77777777" w:rsidR="008E572A" w:rsidRDefault="008E572A" w:rsidP="00EE2394">
            <w:pPr>
              <w:pStyle w:val="Zawartotabeliuser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A4, A5, A6, B6, Letter, Formaty niestandardowe</w:t>
            </w:r>
          </w:p>
        </w:tc>
      </w:tr>
      <w:tr w:rsidR="008E572A" w14:paraId="156C7275" w14:textId="77777777" w:rsidTr="00030FA8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8F404C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9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468CD9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Gramatura dla podajnika standardowego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3FEA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do 200 g/m²</w:t>
            </w:r>
          </w:p>
        </w:tc>
      </w:tr>
      <w:tr w:rsidR="008E572A" w14:paraId="126F30E1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7C6FB1A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63FFCBA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Maksymalny format skanu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B50A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A4</w:t>
            </w:r>
          </w:p>
        </w:tc>
      </w:tr>
      <w:tr w:rsidR="008E572A" w14:paraId="022B25D1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EB2DEF6" w14:textId="5503CF3C" w:rsidR="008E572A" w:rsidRDefault="00534182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11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20583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Skaner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3F49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Maksymalna rozdzielczość skanowania do 1200x1200 DPI</w:t>
            </w:r>
          </w:p>
        </w:tc>
      </w:tr>
      <w:tr w:rsidR="008E572A" w14:paraId="1744605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C56780D" w14:textId="3380C1D9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485C4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Podajnik dokumentów skanera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7BF5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Tak</w:t>
            </w:r>
          </w:p>
        </w:tc>
      </w:tr>
      <w:tr w:rsidR="008E572A" w14:paraId="7E6C4177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3531E86A" w14:textId="355AF973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AE046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Ksero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D53AE" w14:textId="4389C6F8" w:rsidR="00534182" w:rsidRPr="003D66A0" w:rsidRDefault="00534182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 w:rsidRPr="003D66A0">
              <w:rPr>
                <w:rFonts w:ascii="Verdana" w:hAnsi="Verdana" w:cs="Verdana"/>
                <w:sz w:val="20"/>
              </w:rPr>
              <w:t>Rozdzielczość kopiowania 600x600 DPI</w:t>
            </w:r>
          </w:p>
          <w:p w14:paraId="475915A5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</w:rPr>
              <w:t>Szybkość kopiowania monochromatycznego do 8 kopii/min</w:t>
            </w:r>
          </w:p>
          <w:p w14:paraId="3FA029B1" w14:textId="4996C25D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</w:p>
        </w:tc>
      </w:tr>
      <w:tr w:rsidR="008E572A" w14:paraId="348FE932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1A186E17" w14:textId="3F283B74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3644259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Funkcje dodatkowe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3B3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Wbudowany wyświetlacz</w:t>
            </w:r>
          </w:p>
          <w:p w14:paraId="26876D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Drukowanie bezpośrednio ze smartfonów i tabletów</w:t>
            </w:r>
          </w:p>
        </w:tc>
      </w:tr>
      <w:tr w:rsidR="008E572A" w14:paraId="7E33D83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FF1F870" w14:textId="1AB107DF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50D488E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Standardowy interfejs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5B455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USB, Wi-Fi, LAN, AirPrint, Mopria</w:t>
            </w:r>
          </w:p>
        </w:tc>
      </w:tr>
      <w:tr w:rsidR="008E572A" w14:paraId="792DDCF5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5FBF202" w14:textId="32923CB0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4D7FF9C9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83AA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zasilający, oprogramowanie i dokumentacja, toner startowy.</w:t>
            </w:r>
          </w:p>
        </w:tc>
      </w:tr>
      <w:tr w:rsidR="008E572A" w14:paraId="497E2753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6F8298CA" w14:textId="38D2826A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  <w:r w:rsidR="00534182"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002C6BE8" w14:textId="77777777" w:rsidR="008E572A" w:rsidRDefault="008E572A" w:rsidP="00EE2394">
            <w:pPr>
              <w:pStyle w:val="Zawartotabeliuser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53C3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min. 24 miesiące, liczony  od  daty  dostawy  w  miejscu  instalacji. 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3E11B15" w14:textId="7BA33C7A" w:rsidR="007B3305" w:rsidRDefault="007B3305">
      <w:pPr>
        <w:spacing w:line="360" w:lineRule="auto"/>
        <w:rPr>
          <w:rFonts w:ascii="Verdana" w:hAnsi="Verdana"/>
          <w:b/>
          <w:bCs/>
        </w:rPr>
      </w:pPr>
    </w:p>
    <w:p w14:paraId="2CEBFFC2" w14:textId="7873737A" w:rsidR="008E572A" w:rsidRPr="00E116EB" w:rsidRDefault="008E572A" w:rsidP="008E572A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 xml:space="preserve">Część nr 11 -  Zakup i dostawa </w:t>
      </w:r>
      <w:r w:rsidR="002574AE">
        <w:rPr>
          <w:rFonts w:ascii="Verdana" w:hAnsi="Verdana"/>
          <w:b/>
        </w:rPr>
        <w:t>projektora</w:t>
      </w:r>
      <w:r w:rsidRPr="00E116EB">
        <w:rPr>
          <w:rFonts w:ascii="Verdana" w:hAnsi="Verdana"/>
          <w:b/>
        </w:rPr>
        <w:t xml:space="preserve"> dla Filii nr 13 BO nr 388</w:t>
      </w:r>
    </w:p>
    <w:p w14:paraId="74BF78D6" w14:textId="77777777" w:rsidR="008E572A" w:rsidRPr="00E116EB" w:rsidRDefault="008E572A" w:rsidP="008E572A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635"/>
        <w:gridCol w:w="5660"/>
      </w:tblGrid>
      <w:tr w:rsidR="008E572A" w14:paraId="461537C8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B8EE5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5C96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132B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0C4BA7C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C15C" w14:textId="77777777" w:rsidR="008E572A" w:rsidRDefault="008E572A" w:rsidP="008E572A">
            <w:pPr>
              <w:widowControl w:val="0"/>
              <w:numPr>
                <w:ilvl w:val="0"/>
                <w:numId w:val="24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Projektor –  1 szt.</w:t>
            </w:r>
          </w:p>
        </w:tc>
      </w:tr>
      <w:tr w:rsidR="008E572A" w14:paraId="1EF420BD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D6FA64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F4BB63B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wyświetlania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E29B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DLP</w:t>
            </w:r>
          </w:p>
        </w:tc>
      </w:tr>
      <w:tr w:rsidR="008E572A" w14:paraId="6988AEB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698B0A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ABCCC47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obrazu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5BE0C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4:3 i 16:9</w:t>
            </w:r>
          </w:p>
        </w:tc>
      </w:tr>
      <w:tr w:rsidR="008E572A" w14:paraId="0F6E03E2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BA4ADC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AC7833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Obsługiwana rozdzielczość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177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1920 x 1200</w:t>
            </w:r>
          </w:p>
        </w:tc>
      </w:tr>
      <w:tr w:rsidR="008E572A" w14:paraId="68A7EDE6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A97B71E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958AE5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Jasność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56BD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3500 lm</w:t>
            </w:r>
          </w:p>
        </w:tc>
      </w:tr>
      <w:tr w:rsidR="008E572A" w14:paraId="6BE88FF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D5E90F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FECD3C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Kontrast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ACD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20 000:1</w:t>
            </w:r>
          </w:p>
        </w:tc>
      </w:tr>
      <w:tr w:rsidR="008E572A" w14:paraId="4FE94791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3E91130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2F45397A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Żywotność lampy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CB66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5 000 h (tryb normalny) do</w:t>
            </w:r>
          </w:p>
          <w:p w14:paraId="5219C5DF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10 000 h (tryb ultra ekonomiczny)</w:t>
            </w:r>
          </w:p>
          <w:p w14:paraId="41C8D03B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8E572A" w14:paraId="3F8C6DD8" w14:textId="77777777" w:rsidTr="007B3305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6B613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97E39A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odległość projekcji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830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0,4 m</w:t>
            </w:r>
          </w:p>
        </w:tc>
      </w:tr>
      <w:tr w:rsidR="008E572A" w14:paraId="28A1487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95EBEF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2D0550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Maksymalna wielkość rzutowanego obrazu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DFB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Do 300’’</w:t>
            </w:r>
          </w:p>
        </w:tc>
      </w:tr>
      <w:tr w:rsidR="008E572A" w14:paraId="59CE3BBA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E65DBC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lastRenderedPageBreak/>
              <w:t>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4ADB71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Moc </w:t>
            </w:r>
            <w:r w:rsidRPr="00030FA8">
              <w:rPr>
                <w:rFonts w:ascii="Verdana" w:hAnsi="Verdana"/>
                <w:sz w:val="20"/>
                <w:szCs w:val="20"/>
              </w:rPr>
              <w:t>lampy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4C31F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250 W</w:t>
            </w:r>
          </w:p>
        </w:tc>
      </w:tr>
      <w:tr w:rsidR="008E572A" w14:paraId="1984EE0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7D622A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FBBFC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Pobór mocy w czasie pracy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8F2BB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270 W</w:t>
            </w:r>
          </w:p>
        </w:tc>
      </w:tr>
      <w:tr w:rsidR="008E572A" w14:paraId="27D2457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BACC416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DEB3A49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Obsługiwane złącza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7E87F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Wejście audio - 1 szt.</w:t>
            </w:r>
          </w:p>
          <w:p w14:paraId="1A0F322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Wyjście audio - 1 szt.</w:t>
            </w:r>
          </w:p>
          <w:p w14:paraId="54037F6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Composite video (RCA) - 1 szt.</w:t>
            </w:r>
          </w:p>
          <w:p w14:paraId="253B2A3F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HDMI - 1 szt.</w:t>
            </w:r>
          </w:p>
          <w:p w14:paraId="69D0839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VGA in (D-sub) - 1 szt.</w:t>
            </w:r>
          </w:p>
          <w:p w14:paraId="7F54DD04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VGA out (D-sub) - 1 szt.</w:t>
            </w:r>
          </w:p>
          <w:p w14:paraId="75AFE640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USB 2.0 - 1 szt.</w:t>
            </w:r>
          </w:p>
          <w:p w14:paraId="78211291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RS-232 - 1 szt.</w:t>
            </w:r>
          </w:p>
        </w:tc>
      </w:tr>
      <w:tr w:rsidR="008E572A" w14:paraId="19A81C8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8C03C7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1DBED8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Głośniki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4478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Tak</w:t>
            </w:r>
          </w:p>
        </w:tc>
      </w:tr>
      <w:tr w:rsidR="008E572A" w14:paraId="2295C93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15BE3E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D43D65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Dołączone akcesoria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36A6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Kabel zasilający</w:t>
            </w:r>
          </w:p>
        </w:tc>
      </w:tr>
      <w:tr w:rsidR="008E572A" w14:paraId="27B0169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755D82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351B2A5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Dodatkowe informacje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4E6A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Możliwość regulacja zniekształcenia trapezowego</w:t>
            </w:r>
            <w:r>
              <w:rPr>
                <w:rFonts w:ascii="Arial" w:hAnsi="Arial"/>
                <w:sz w:val="20"/>
                <w:szCs w:val="20"/>
              </w:rPr>
              <w:t>‎</w:t>
            </w:r>
            <w:r>
              <w:rPr>
                <w:rFonts w:ascii="Verdana" w:hAnsi="Verdana"/>
                <w:sz w:val="20"/>
                <w:szCs w:val="20"/>
              </w:rPr>
              <w:t xml:space="preserve"> (Keystone)</w:t>
            </w:r>
          </w:p>
        </w:tc>
      </w:tr>
      <w:tr w:rsidR="008E572A" w14:paraId="27E50C7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9608AA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7B33D84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FA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Kabel zasilający i kabel HDMI</w:t>
            </w:r>
          </w:p>
        </w:tc>
      </w:tr>
      <w:tr w:rsidR="008E572A" w14:paraId="0E82683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91C12F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50F55A1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F68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min. 24 miesiące, liczony  od  daty  dostawy  w  miejscu  instalacji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BE5EC23" w14:textId="77777777" w:rsidR="008E572A" w:rsidRDefault="008E572A" w:rsidP="008E572A"/>
    <w:p w14:paraId="1526C489" w14:textId="77777777" w:rsidR="008E572A" w:rsidRDefault="008E572A">
      <w:pPr>
        <w:spacing w:line="360" w:lineRule="auto"/>
        <w:rPr>
          <w:rFonts w:ascii="Verdana" w:hAnsi="Verdana"/>
          <w:b/>
          <w:bCs/>
        </w:rPr>
      </w:pPr>
    </w:p>
    <w:sectPr w:rsidR="008E572A" w:rsidSect="004961A4">
      <w:pgSz w:w="11906" w:h="16838"/>
      <w:pgMar w:top="709" w:right="1134" w:bottom="993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5C79C" w14:textId="77777777" w:rsidR="00783D47" w:rsidRDefault="00783D47" w:rsidP="00132C78">
      <w:r>
        <w:separator/>
      </w:r>
    </w:p>
  </w:endnote>
  <w:endnote w:type="continuationSeparator" w:id="0">
    <w:p w14:paraId="05F01531" w14:textId="77777777" w:rsidR="00783D47" w:rsidRDefault="00783D47" w:rsidP="0013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Noto Sans">
    <w:panose1 w:val="020B0502040504020204"/>
    <w:charset w:val="EE"/>
    <w:family w:val="swiss"/>
    <w:pitch w:val="variable"/>
    <w:sig w:usb0="E00002FF" w:usb1="4000201F" w:usb2="08000029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Liberation Mono"/>
    <w:panose1 w:val="00000000000000000000"/>
    <w:charset w:val="00"/>
    <w:family w:val="roman"/>
    <w:notTrueType/>
    <w:pitch w:val="default"/>
  </w:font>
  <w:font w:name="Andale Sans UI;Arial Unicode MS"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D6DC2" w14:textId="77777777" w:rsidR="00783D47" w:rsidRDefault="00783D47" w:rsidP="00132C78">
      <w:r>
        <w:separator/>
      </w:r>
    </w:p>
  </w:footnote>
  <w:footnote w:type="continuationSeparator" w:id="0">
    <w:p w14:paraId="60D5DD90" w14:textId="77777777" w:rsidR="00783D47" w:rsidRDefault="00783D47" w:rsidP="00132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7E3"/>
    <w:multiLevelType w:val="multilevel"/>
    <w:tmpl w:val="2B106D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B90A6B"/>
    <w:multiLevelType w:val="multilevel"/>
    <w:tmpl w:val="599C3164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3D91470"/>
    <w:multiLevelType w:val="multilevel"/>
    <w:tmpl w:val="786C22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6EE6948"/>
    <w:multiLevelType w:val="multilevel"/>
    <w:tmpl w:val="74684A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DE630A6"/>
    <w:multiLevelType w:val="multilevel"/>
    <w:tmpl w:val="022CC73E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DF20216"/>
    <w:multiLevelType w:val="multilevel"/>
    <w:tmpl w:val="EEA827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1E403668"/>
    <w:multiLevelType w:val="multilevel"/>
    <w:tmpl w:val="0060CA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55C629B"/>
    <w:multiLevelType w:val="multilevel"/>
    <w:tmpl w:val="3F109D8A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6EC73B7"/>
    <w:multiLevelType w:val="multilevel"/>
    <w:tmpl w:val="5F6A03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91B36F2"/>
    <w:multiLevelType w:val="multilevel"/>
    <w:tmpl w:val="B7FCB9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9DB721B"/>
    <w:multiLevelType w:val="multilevel"/>
    <w:tmpl w:val="5C640284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2FD41AD1"/>
    <w:multiLevelType w:val="multilevel"/>
    <w:tmpl w:val="E0E08EF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A7429CD"/>
    <w:multiLevelType w:val="multilevel"/>
    <w:tmpl w:val="A7BECF4A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04260A4"/>
    <w:multiLevelType w:val="multilevel"/>
    <w:tmpl w:val="7EA4C7DE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CF055A3"/>
    <w:multiLevelType w:val="multilevel"/>
    <w:tmpl w:val="599C31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530531C0"/>
    <w:multiLevelType w:val="multilevel"/>
    <w:tmpl w:val="9BE08C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5AB92175"/>
    <w:multiLevelType w:val="multilevel"/>
    <w:tmpl w:val="599C316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5FBD105A"/>
    <w:multiLevelType w:val="multilevel"/>
    <w:tmpl w:val="FB720586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20239C6"/>
    <w:multiLevelType w:val="multilevel"/>
    <w:tmpl w:val="279AB0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3306D1F"/>
    <w:multiLevelType w:val="multilevel"/>
    <w:tmpl w:val="599C31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6ED53E3F"/>
    <w:multiLevelType w:val="multilevel"/>
    <w:tmpl w:val="785CE7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77572765"/>
    <w:multiLevelType w:val="multilevel"/>
    <w:tmpl w:val="374CCC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CEF269A"/>
    <w:multiLevelType w:val="multilevel"/>
    <w:tmpl w:val="4C247350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7E2D535C"/>
    <w:multiLevelType w:val="multilevel"/>
    <w:tmpl w:val="EEA827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7E834B3B"/>
    <w:multiLevelType w:val="multilevel"/>
    <w:tmpl w:val="954C027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7F4F4218"/>
    <w:multiLevelType w:val="multilevel"/>
    <w:tmpl w:val="66C646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25"/>
  </w:num>
  <w:num w:numId="2">
    <w:abstractNumId w:val="3"/>
  </w:num>
  <w:num w:numId="3">
    <w:abstractNumId w:val="9"/>
  </w:num>
  <w:num w:numId="4">
    <w:abstractNumId w:val="21"/>
  </w:num>
  <w:num w:numId="5">
    <w:abstractNumId w:val="8"/>
  </w:num>
  <w:num w:numId="6">
    <w:abstractNumId w:val="23"/>
  </w:num>
  <w:num w:numId="7">
    <w:abstractNumId w:val="18"/>
  </w:num>
  <w:num w:numId="8">
    <w:abstractNumId w:val="20"/>
  </w:num>
  <w:num w:numId="9">
    <w:abstractNumId w:val="13"/>
  </w:num>
  <w:num w:numId="10">
    <w:abstractNumId w:val="7"/>
  </w:num>
  <w:num w:numId="11">
    <w:abstractNumId w:val="15"/>
  </w:num>
  <w:num w:numId="12">
    <w:abstractNumId w:val="24"/>
  </w:num>
  <w:num w:numId="13">
    <w:abstractNumId w:val="14"/>
  </w:num>
  <w:num w:numId="14">
    <w:abstractNumId w:val="16"/>
  </w:num>
  <w:num w:numId="15">
    <w:abstractNumId w:val="5"/>
  </w:num>
  <w:num w:numId="16">
    <w:abstractNumId w:val="1"/>
  </w:num>
  <w:num w:numId="17">
    <w:abstractNumId w:val="0"/>
  </w:num>
  <w:num w:numId="18">
    <w:abstractNumId w:val="22"/>
  </w:num>
  <w:num w:numId="19">
    <w:abstractNumId w:val="12"/>
  </w:num>
  <w:num w:numId="20">
    <w:abstractNumId w:val="2"/>
  </w:num>
  <w:num w:numId="21">
    <w:abstractNumId w:val="11"/>
  </w:num>
  <w:num w:numId="22">
    <w:abstractNumId w:val="6"/>
  </w:num>
  <w:num w:numId="23">
    <w:abstractNumId w:val="17"/>
  </w:num>
  <w:num w:numId="24">
    <w:abstractNumId w:val="4"/>
  </w:num>
  <w:num w:numId="25">
    <w:abstractNumId w:val="19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E0D"/>
    <w:rsid w:val="000201E6"/>
    <w:rsid w:val="00030FA8"/>
    <w:rsid w:val="000768B9"/>
    <w:rsid w:val="0008586E"/>
    <w:rsid w:val="000F2F31"/>
    <w:rsid w:val="001035B1"/>
    <w:rsid w:val="00132C78"/>
    <w:rsid w:val="00185A8C"/>
    <w:rsid w:val="001B05FF"/>
    <w:rsid w:val="001E4755"/>
    <w:rsid w:val="0020110D"/>
    <w:rsid w:val="00212F7D"/>
    <w:rsid w:val="002144A3"/>
    <w:rsid w:val="00224758"/>
    <w:rsid w:val="002574AE"/>
    <w:rsid w:val="00297B4E"/>
    <w:rsid w:val="00297F5A"/>
    <w:rsid w:val="002A1AC7"/>
    <w:rsid w:val="002B09C6"/>
    <w:rsid w:val="002C7B68"/>
    <w:rsid w:val="002D712A"/>
    <w:rsid w:val="00334339"/>
    <w:rsid w:val="003703D8"/>
    <w:rsid w:val="003B442E"/>
    <w:rsid w:val="003D66A0"/>
    <w:rsid w:val="00415A76"/>
    <w:rsid w:val="004342F9"/>
    <w:rsid w:val="00445E70"/>
    <w:rsid w:val="004961A4"/>
    <w:rsid w:val="004B65F6"/>
    <w:rsid w:val="00503E00"/>
    <w:rsid w:val="00533EA7"/>
    <w:rsid w:val="00534182"/>
    <w:rsid w:val="0053764C"/>
    <w:rsid w:val="00554F8E"/>
    <w:rsid w:val="00561D18"/>
    <w:rsid w:val="0056344C"/>
    <w:rsid w:val="005879BF"/>
    <w:rsid w:val="005A3158"/>
    <w:rsid w:val="005C6C98"/>
    <w:rsid w:val="00691331"/>
    <w:rsid w:val="006E34D8"/>
    <w:rsid w:val="00774E70"/>
    <w:rsid w:val="00783D47"/>
    <w:rsid w:val="007A68A1"/>
    <w:rsid w:val="007B3305"/>
    <w:rsid w:val="007B40BE"/>
    <w:rsid w:val="007F4899"/>
    <w:rsid w:val="00831064"/>
    <w:rsid w:val="00854446"/>
    <w:rsid w:val="008E0071"/>
    <w:rsid w:val="008E572A"/>
    <w:rsid w:val="00935846"/>
    <w:rsid w:val="00995F16"/>
    <w:rsid w:val="00A441B6"/>
    <w:rsid w:val="00A566CB"/>
    <w:rsid w:val="00B20E94"/>
    <w:rsid w:val="00B2353C"/>
    <w:rsid w:val="00B54169"/>
    <w:rsid w:val="00BA0588"/>
    <w:rsid w:val="00BC2773"/>
    <w:rsid w:val="00C44BA7"/>
    <w:rsid w:val="00CD5DC0"/>
    <w:rsid w:val="00D042CD"/>
    <w:rsid w:val="00D6079C"/>
    <w:rsid w:val="00DF4FC1"/>
    <w:rsid w:val="00E116EB"/>
    <w:rsid w:val="00E15C31"/>
    <w:rsid w:val="00E93740"/>
    <w:rsid w:val="00EC7C55"/>
    <w:rsid w:val="00EE134D"/>
    <w:rsid w:val="00EE2394"/>
    <w:rsid w:val="00F26404"/>
    <w:rsid w:val="00FB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FE439"/>
  <w15:docId w15:val="{52B1F7EA-20B6-4415-888F-C13089A69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List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79BF"/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cs="Verdana"/>
      <w:b/>
    </w:rPr>
  </w:style>
  <w:style w:type="character" w:customStyle="1" w:styleId="Domylnaczcionkaakapitu1">
    <w:name w:val="Domyślna czcionka akapitu1"/>
    <w:qFormat/>
  </w:style>
  <w:style w:type="character" w:customStyle="1" w:styleId="Znakinumeracji">
    <w:name w:val="Znaki numeracji"/>
    <w:qFormat/>
  </w:style>
  <w:style w:type="character" w:customStyle="1" w:styleId="WW8Num4z0">
    <w:name w:val="WW8Num4z0"/>
    <w:qFormat/>
    <w:rPr>
      <w:rFonts w:cs="Verdana"/>
      <w:b/>
    </w:rPr>
  </w:style>
  <w:style w:type="character" w:customStyle="1" w:styleId="TekstdymkaZnak">
    <w:name w:val="Tekst dymka Znak"/>
    <w:qFormat/>
    <w:rPr>
      <w:rFonts w:ascii="Segoe UI" w:eastAsia="NSimSun" w:hAnsi="Segoe UI" w:cs="Mangal"/>
      <w:kern w:val="2"/>
      <w:sz w:val="18"/>
      <w:szCs w:val="16"/>
      <w:lang w:eastAsia="zh-CN" w:bidi="hi-IN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Domylnaczcionkaakapitu2">
    <w:name w:val="Domyślna czcionka akapitu2"/>
    <w:qFormat/>
  </w:style>
  <w:style w:type="character" w:customStyle="1" w:styleId="WW8Num3z0">
    <w:name w:val="WW8Num3z0"/>
    <w:qFormat/>
    <w:rPr>
      <w:rFonts w:cs="Verdana"/>
      <w:b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Symbol" w:hAnsi="Symbol" w:cs="Symbol"/>
      <w:color w:val="000000"/>
      <w:sz w:val="24"/>
      <w:szCs w:val="24"/>
      <w:lang w:val="pl-PL" w:bidi="hi-I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qFormat/>
  </w:style>
  <w:style w:type="paragraph" w:styleId="Legenda">
    <w:name w:val="caption"/>
    <w:basedOn w:val="Normalny"/>
    <w:next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lang w:val="zh-CN" w:bidi="zh-CN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Noto Sans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ormalny1">
    <w:name w:val="Normalny1"/>
    <w:qFormat/>
    <w:pPr>
      <w:spacing w:line="100" w:lineRule="atLeast"/>
    </w:pPr>
    <w:rPr>
      <w:rFonts w:ascii="Times New Roman" w:eastAsia="Times New Roman" w:hAnsi="Times New Roman" w:cs="Times New Roman"/>
      <w:kern w:val="2"/>
      <w:sz w:val="24"/>
      <w:lang w:eastAsia="zh-CN"/>
    </w:rPr>
  </w:style>
  <w:style w:type="paragraph" w:customStyle="1" w:styleId="Zawartotabeli">
    <w:name w:val="Zawartość tabeli"/>
    <w:basedOn w:val="Normalny"/>
    <w:qFormat/>
  </w:style>
  <w:style w:type="paragraph" w:customStyle="1" w:styleId="NormalnyWeb1">
    <w:name w:val="Normalny (Web)1"/>
    <w:basedOn w:val="Normalny"/>
    <w:qFormat/>
    <w:pPr>
      <w:spacing w:before="280" w:after="119"/>
    </w:pPr>
  </w:style>
  <w:style w:type="paragraph" w:customStyle="1" w:styleId="Standard">
    <w:name w:val="Standard"/>
    <w:qFormat/>
    <w:pPr>
      <w:spacing w:after="200" w:line="276" w:lineRule="auto"/>
      <w:textAlignment w:val="baseline"/>
    </w:pPr>
    <w:rPr>
      <w:rFonts w:ascii="Liberation Serif;Times New Roma" w:hAnsi="Liberation Serif;Times New Roma"/>
      <w:kern w:val="2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customStyle="1" w:styleId="Tekstdymka1">
    <w:name w:val="Tekst dymka1"/>
    <w:basedOn w:val="Normalny"/>
    <w:qFormat/>
    <w:rPr>
      <w:rFonts w:ascii="Segoe UI" w:hAnsi="Segoe UI" w:cs="Mangal"/>
      <w:sz w:val="18"/>
      <w:szCs w:val="16"/>
    </w:rPr>
  </w:style>
  <w:style w:type="paragraph" w:customStyle="1" w:styleId="Legenda1">
    <w:name w:val="Legenda1"/>
    <w:basedOn w:val="Normalny"/>
    <w:qFormat/>
    <w:pPr>
      <w:spacing w:before="120" w:after="120"/>
    </w:pPr>
    <w:rPr>
      <w:i/>
      <w:iCs/>
    </w:rPr>
  </w:style>
  <w:style w:type="paragraph" w:styleId="Akapitzlist">
    <w:name w:val="List Paragraph"/>
    <w:basedOn w:val="Normalny"/>
    <w:unhideWhenUsed/>
    <w:qFormat/>
    <w:rsid w:val="00EC5C84"/>
    <w:pPr>
      <w:ind w:left="720"/>
      <w:contextualSpacing/>
    </w:pPr>
    <w:rPr>
      <w:rFonts w:cs="Mangal"/>
      <w:szCs w:val="21"/>
    </w:rPr>
  </w:style>
  <w:style w:type="paragraph" w:customStyle="1" w:styleId="Zawartotabeliuser">
    <w:name w:val="Zawartość tabeli (user)"/>
    <w:basedOn w:val="Normalny"/>
    <w:qFormat/>
    <w:pPr>
      <w:widowControl w:val="0"/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</w:style>
  <w:style w:type="paragraph" w:customStyle="1" w:styleId="zawartotabeli0">
    <w:name w:val="zawartotabeli"/>
    <w:basedOn w:val="Normalny"/>
    <w:rsid w:val="0020110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Stopka">
    <w:name w:val="footer"/>
    <w:basedOn w:val="Normalny"/>
    <w:link w:val="StopkaZnak"/>
    <w:rsid w:val="00132C7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rsid w:val="00132C78"/>
    <w:rPr>
      <w:rFonts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1"/>
    <w:rsid w:val="00D042CD"/>
    <w:rPr>
      <w:rFonts w:ascii="Segoe UI" w:hAnsi="Segoe UI" w:cs="Mangal"/>
      <w:sz w:val="18"/>
      <w:szCs w:val="16"/>
    </w:rPr>
  </w:style>
  <w:style w:type="character" w:customStyle="1" w:styleId="TekstdymkaZnak1">
    <w:name w:val="Tekst dymka Znak1"/>
    <w:basedOn w:val="Domylnaczcionkaakapitu"/>
    <w:link w:val="Tekstdymka"/>
    <w:rsid w:val="00D042CD"/>
    <w:rPr>
      <w:rFonts w:ascii="Segoe UI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8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41E33-D732-4C5F-A3B6-F05CE304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5895</Words>
  <Characters>35373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Informatycy</dc:creator>
  <dc:description/>
  <cp:lastModifiedBy>Bibl_MP</cp:lastModifiedBy>
  <cp:revision>2</cp:revision>
  <cp:lastPrinted>2026-04-02T11:51:00Z</cp:lastPrinted>
  <dcterms:created xsi:type="dcterms:W3CDTF">2026-04-14T11:04:00Z</dcterms:created>
  <dcterms:modified xsi:type="dcterms:W3CDTF">2026-04-14T11:04:00Z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8404025400094C2D8E5C4421CAADBC79</vt:lpwstr>
  </property>
  <property fmtid="{D5CDD505-2E9C-101B-9397-08002B2CF9AE}" pid="3" name="KSOProductBuildVer">
    <vt:lpwstr>1045-11.2.0.11537</vt:lpwstr>
  </property>
</Properties>
</file>